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57" w:rsidRDefault="003C5C63" w:rsidP="007D5757">
      <w:pPr>
        <w:spacing w:line="240" w:lineRule="auto"/>
        <w:jc w:val="right"/>
        <w:outlineLvl w:val="0"/>
        <w:rPr>
          <w:rFonts w:eastAsia="Times New Roman" w:cs="Calibri"/>
          <w:b/>
          <w:noProof/>
          <w:sz w:val="28"/>
          <w:szCs w:val="28"/>
          <w:lang w:val="ro-RO"/>
        </w:rPr>
      </w:pPr>
      <w:r w:rsidRPr="003C5C63">
        <w:rPr>
          <w:rFonts w:eastAsia="Times New Roman" w:cs="Calibri"/>
          <w:b/>
          <w:noProof/>
          <w:sz w:val="28"/>
          <w:szCs w:val="28"/>
          <w:lang w:val="ro-RO"/>
        </w:rPr>
        <w:t xml:space="preserve">                                                                </w:t>
      </w:r>
    </w:p>
    <w:p w:rsidR="003C5C63" w:rsidRDefault="003C5C63" w:rsidP="003C5C63">
      <w:pPr>
        <w:spacing w:line="240" w:lineRule="auto"/>
        <w:jc w:val="right"/>
        <w:outlineLvl w:val="0"/>
        <w:rPr>
          <w:rFonts w:eastAsia="Times New Roman" w:cs="Calibri"/>
          <w:b/>
          <w:noProof/>
          <w:sz w:val="28"/>
          <w:szCs w:val="28"/>
          <w:lang w:val="ro-RO"/>
        </w:rPr>
      </w:pPr>
    </w:p>
    <w:p w:rsidR="003C5C63" w:rsidRDefault="003C5C63" w:rsidP="003C5C63">
      <w:pPr>
        <w:spacing w:line="240" w:lineRule="auto"/>
        <w:jc w:val="right"/>
        <w:outlineLvl w:val="0"/>
        <w:rPr>
          <w:rFonts w:eastAsia="Times New Roman" w:cs="Calibri"/>
          <w:b/>
          <w:noProof/>
          <w:sz w:val="28"/>
          <w:szCs w:val="28"/>
          <w:lang w:val="ro-RO"/>
        </w:rPr>
      </w:pPr>
    </w:p>
    <w:p w:rsidR="003C5C63" w:rsidRPr="003C5C63" w:rsidRDefault="003C5C63" w:rsidP="003C5C63">
      <w:pPr>
        <w:spacing w:line="240" w:lineRule="auto"/>
        <w:jc w:val="right"/>
        <w:outlineLvl w:val="0"/>
        <w:rPr>
          <w:rFonts w:eastAsia="Times New Roman" w:cs="Calibri"/>
          <w:b/>
          <w:noProof/>
          <w:sz w:val="28"/>
          <w:szCs w:val="28"/>
          <w:lang w:val="ro-RO"/>
        </w:rPr>
      </w:pPr>
    </w:p>
    <w:p w:rsidR="00EA11FF" w:rsidRPr="00984664" w:rsidRDefault="00EA11FF" w:rsidP="00EA11FF">
      <w:pPr>
        <w:spacing w:line="240" w:lineRule="auto"/>
        <w:jc w:val="center"/>
        <w:outlineLvl w:val="0"/>
        <w:rPr>
          <w:rFonts w:eastAsia="Times New Roman" w:cs="Calibri"/>
          <w:b/>
          <w:noProof/>
          <w:sz w:val="52"/>
          <w:szCs w:val="52"/>
          <w:lang w:val="ro-RO"/>
        </w:rPr>
      </w:pPr>
      <w:r w:rsidRPr="00984664">
        <w:rPr>
          <w:rFonts w:eastAsia="Times New Roman" w:cs="Calibri"/>
          <w:b/>
          <w:noProof/>
          <w:sz w:val="52"/>
          <w:szCs w:val="52"/>
          <w:lang w:val="ro-RO"/>
        </w:rPr>
        <w:t>DOCUMENTAŢIA  DE  ATRIBUIRE</w:t>
      </w:r>
    </w:p>
    <w:p w:rsidR="00EA11FF" w:rsidRPr="00984664" w:rsidRDefault="009A5375" w:rsidP="00EA11FF">
      <w:pPr>
        <w:pStyle w:val="Frspaiere"/>
        <w:jc w:val="center"/>
        <w:rPr>
          <w:rFonts w:asciiTheme="minorHAnsi" w:hAnsiTheme="minorHAnsi"/>
          <w:sz w:val="32"/>
          <w:szCs w:val="32"/>
          <w:lang w:eastAsia="ro-RO"/>
        </w:rPr>
      </w:pPr>
      <w:r>
        <w:rPr>
          <w:rFonts w:asciiTheme="minorHAnsi" w:hAnsiTheme="minorHAnsi"/>
          <w:sz w:val="32"/>
          <w:szCs w:val="32"/>
          <w:lang w:eastAsia="ro-RO"/>
        </w:rPr>
        <w:t xml:space="preserve">pentru contractul </w:t>
      </w:r>
      <w:r w:rsidR="00D30701">
        <w:rPr>
          <w:rFonts w:asciiTheme="minorHAnsi" w:hAnsiTheme="minorHAnsi"/>
          <w:sz w:val="32"/>
          <w:szCs w:val="32"/>
          <w:lang w:eastAsia="ro-RO"/>
        </w:rPr>
        <w:t>de prestari</w:t>
      </w:r>
      <w:r w:rsidR="00EA11FF">
        <w:rPr>
          <w:rFonts w:asciiTheme="minorHAnsi" w:hAnsiTheme="minorHAnsi"/>
          <w:sz w:val="32"/>
          <w:szCs w:val="32"/>
          <w:lang w:eastAsia="ro-RO"/>
        </w:rPr>
        <w:t xml:space="preserve"> servicii</w:t>
      </w:r>
    </w:p>
    <w:p w:rsidR="00EA11FF" w:rsidRDefault="00EA11FF" w:rsidP="00EA11FF">
      <w:pPr>
        <w:autoSpaceDE w:val="0"/>
        <w:autoSpaceDN w:val="0"/>
        <w:adjustRightInd w:val="0"/>
        <w:spacing w:line="240" w:lineRule="auto"/>
        <w:rPr>
          <w:rFonts w:eastAsia="Times New Roman" w:cs="Calibri"/>
          <w:sz w:val="28"/>
          <w:szCs w:val="28"/>
          <w:lang w:val="ro-RO" w:eastAsia="ro-RO"/>
        </w:rPr>
      </w:pPr>
    </w:p>
    <w:p w:rsidR="00EA11FF" w:rsidRPr="00984664" w:rsidRDefault="00EA11FF" w:rsidP="00EA11FF">
      <w:pPr>
        <w:autoSpaceDE w:val="0"/>
        <w:autoSpaceDN w:val="0"/>
        <w:adjustRightInd w:val="0"/>
        <w:spacing w:line="240" w:lineRule="auto"/>
        <w:jc w:val="center"/>
        <w:rPr>
          <w:rFonts w:eastAsia="Times New Roman" w:cs="Calibri"/>
          <w:sz w:val="28"/>
          <w:szCs w:val="28"/>
          <w:lang w:val="ro-RO" w:eastAsia="ro-RO"/>
        </w:rPr>
      </w:pPr>
    </w:p>
    <w:p w:rsidR="00EA11FF" w:rsidRPr="00EA11FF" w:rsidRDefault="00EA11FF" w:rsidP="00EA11FF">
      <w:pPr>
        <w:spacing w:line="240" w:lineRule="auto"/>
        <w:jc w:val="center"/>
        <w:rPr>
          <w:rFonts w:cs="Calibri"/>
          <w:b/>
          <w:i/>
          <w:sz w:val="28"/>
          <w:szCs w:val="28"/>
          <w:lang w:val="ro-RO"/>
        </w:rPr>
      </w:pPr>
      <w:r>
        <w:rPr>
          <w:rFonts w:cs="Calibri"/>
          <w:b/>
          <w:i/>
          <w:sz w:val="28"/>
          <w:szCs w:val="28"/>
          <w:lang w:val="ro-RO"/>
        </w:rPr>
        <w:t>„INCHIRIERE SI TRANSPORT GREUTATI PENTRU VERIFICAREA TEHNICA IN FUNCTIONARE A PODURILOR RULANTE DIN CENTRALELE HIDROELECTRICA : LUGASU, TILEAGD , SACADAT,FUNGHIU SI REMETI”</w:t>
      </w:r>
    </w:p>
    <w:p w:rsidR="00EA11FF" w:rsidRDefault="00EA11FF" w:rsidP="00EA11FF">
      <w:pPr>
        <w:autoSpaceDE w:val="0"/>
        <w:autoSpaceDN w:val="0"/>
        <w:adjustRightInd w:val="0"/>
        <w:spacing w:line="240" w:lineRule="auto"/>
        <w:rPr>
          <w:rFonts w:eastAsia="Times New Roman" w:cs="Calibri"/>
          <w:sz w:val="20"/>
          <w:szCs w:val="20"/>
          <w:lang w:val="ro-RO" w:eastAsia="ro-RO"/>
        </w:rPr>
      </w:pPr>
    </w:p>
    <w:p w:rsidR="003C5C63" w:rsidRPr="003C5C63" w:rsidRDefault="00EA11FF" w:rsidP="003C5C63">
      <w:pPr>
        <w:autoSpaceDE w:val="0"/>
        <w:autoSpaceDN w:val="0"/>
        <w:adjustRightInd w:val="0"/>
        <w:spacing w:line="240" w:lineRule="auto"/>
        <w:jc w:val="center"/>
        <w:rPr>
          <w:rFonts w:eastAsia="Times New Roman" w:cs="Calibri"/>
          <w:sz w:val="20"/>
          <w:szCs w:val="20"/>
          <w:lang w:val="ro-RO" w:eastAsia="ro-RO"/>
        </w:rPr>
      </w:pPr>
      <w:r>
        <w:rPr>
          <w:rFonts w:asciiTheme="minorHAnsi" w:eastAsia="Times New Roman" w:hAnsiTheme="minorHAnsi" w:cs="Calibri"/>
          <w:b/>
          <w:sz w:val="24"/>
          <w:szCs w:val="24"/>
          <w:lang w:val="ro-RO" w:eastAsia="ro-RO"/>
        </w:rPr>
        <w:t>CERERE DE OFERTĂ</w:t>
      </w:r>
    </w:p>
    <w:p w:rsidR="00EA11FF" w:rsidRDefault="00EA11FF" w:rsidP="00625532">
      <w:pPr>
        <w:spacing w:line="240" w:lineRule="auto"/>
        <w:ind w:left="5760" w:firstLine="720"/>
        <w:jc w:val="right"/>
        <w:rPr>
          <w:rFonts w:cs="Calibri"/>
          <w:b/>
          <w:sz w:val="20"/>
          <w:szCs w:val="20"/>
          <w:lang w:val="ro-RO"/>
        </w:rPr>
      </w:pPr>
    </w:p>
    <w:p w:rsidR="00EA11FF" w:rsidRPr="00EA11FF" w:rsidRDefault="00EA11FF" w:rsidP="00EA11FF">
      <w:pPr>
        <w:spacing w:line="240" w:lineRule="auto"/>
        <w:rPr>
          <w:rFonts w:cs="Calibri"/>
          <w:b/>
          <w:sz w:val="28"/>
          <w:szCs w:val="28"/>
          <w:lang w:val="ro-RO"/>
        </w:rPr>
      </w:pPr>
    </w:p>
    <w:p w:rsidR="00EA11FF" w:rsidRDefault="00EA11FF" w:rsidP="00EA11FF">
      <w:pPr>
        <w:spacing w:line="240" w:lineRule="auto"/>
        <w:rPr>
          <w:rFonts w:cs="Calibri"/>
          <w:b/>
          <w:sz w:val="28"/>
          <w:szCs w:val="28"/>
          <w:lang w:val="ro-RO"/>
        </w:rPr>
      </w:pPr>
    </w:p>
    <w:p w:rsidR="00EA11FF" w:rsidRPr="00EA11FF" w:rsidRDefault="00EA11FF" w:rsidP="00EA11FF">
      <w:pPr>
        <w:spacing w:line="240" w:lineRule="auto"/>
        <w:rPr>
          <w:rFonts w:cs="Calibri"/>
          <w:b/>
          <w:sz w:val="28"/>
          <w:szCs w:val="28"/>
          <w:lang w:val="ro-RO"/>
        </w:rPr>
      </w:pPr>
      <w:r>
        <w:rPr>
          <w:rFonts w:cs="Calibri"/>
          <w:b/>
          <w:sz w:val="28"/>
          <w:szCs w:val="28"/>
          <w:lang w:val="ro-RO"/>
        </w:rPr>
        <w:t xml:space="preserve">                                                                                </w:t>
      </w:r>
    </w:p>
    <w:p w:rsidR="00EA11FF" w:rsidRPr="00EA11FF" w:rsidRDefault="00EA11FF" w:rsidP="00625532">
      <w:pPr>
        <w:spacing w:line="240" w:lineRule="auto"/>
        <w:ind w:left="5760" w:firstLine="720"/>
        <w:jc w:val="right"/>
        <w:rPr>
          <w:rFonts w:cs="Calibri"/>
          <w:b/>
          <w:sz w:val="28"/>
          <w:szCs w:val="28"/>
          <w:lang w:val="ro-RO"/>
        </w:rPr>
      </w:pPr>
    </w:p>
    <w:p w:rsidR="00EA11FF" w:rsidRDefault="00EA11FF" w:rsidP="00D56AD4">
      <w:pPr>
        <w:jc w:val="both"/>
        <w:rPr>
          <w:rFonts w:cs="Calibri"/>
          <w:b/>
          <w:sz w:val="28"/>
          <w:szCs w:val="28"/>
          <w:lang w:val="ro-RO"/>
        </w:rPr>
      </w:pPr>
      <w:bookmarkStart w:id="0" w:name="_Toc171402262"/>
      <w:bookmarkStart w:id="1" w:name="_Toc173243225"/>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1A3499" w:rsidRDefault="001A3499" w:rsidP="00D56AD4">
      <w:pPr>
        <w:jc w:val="both"/>
        <w:rPr>
          <w:rFonts w:cs="Calibri"/>
          <w:b/>
          <w:sz w:val="28"/>
          <w:szCs w:val="28"/>
          <w:lang w:val="ro-RO"/>
        </w:rPr>
      </w:pPr>
    </w:p>
    <w:p w:rsidR="00D56AD4" w:rsidRDefault="00D56AD4" w:rsidP="00D56AD4">
      <w:pPr>
        <w:jc w:val="both"/>
        <w:rPr>
          <w:rFonts w:cs="Calibri"/>
          <w:b/>
          <w:sz w:val="28"/>
          <w:szCs w:val="28"/>
          <w:lang w:val="ro-RO"/>
        </w:rPr>
      </w:pPr>
    </w:p>
    <w:p w:rsidR="00D56AD4" w:rsidRPr="00D56AD4" w:rsidRDefault="00D56AD4" w:rsidP="00D56AD4">
      <w:pPr>
        <w:jc w:val="both"/>
        <w:rPr>
          <w:rFonts w:cs="Calibri"/>
          <w:b/>
          <w:sz w:val="20"/>
          <w:szCs w:val="20"/>
          <w:lang w:val="ro-RO"/>
        </w:rPr>
      </w:pPr>
    </w:p>
    <w:p w:rsidR="001A764E" w:rsidRPr="00984664" w:rsidRDefault="001A764E" w:rsidP="00857F3D">
      <w:pPr>
        <w:spacing w:line="240" w:lineRule="auto"/>
        <w:jc w:val="center"/>
        <w:outlineLvl w:val="0"/>
        <w:rPr>
          <w:rFonts w:eastAsia="Times New Roman" w:cs="Calibri"/>
          <w:b/>
          <w:noProof/>
          <w:sz w:val="52"/>
          <w:szCs w:val="52"/>
          <w:lang w:val="ro-RO"/>
        </w:rPr>
      </w:pPr>
      <w:r w:rsidRPr="00984664">
        <w:rPr>
          <w:rFonts w:eastAsia="Times New Roman" w:cs="Calibri"/>
          <w:b/>
          <w:noProof/>
          <w:sz w:val="52"/>
          <w:szCs w:val="52"/>
          <w:lang w:val="ro-RO"/>
        </w:rPr>
        <w:lastRenderedPageBreak/>
        <w:t>DOCUMENTAŢIA  DE  ATRIBUIRE</w:t>
      </w:r>
      <w:bookmarkEnd w:id="0"/>
      <w:bookmarkEnd w:id="1"/>
    </w:p>
    <w:p w:rsidR="001A764E" w:rsidRPr="00984664" w:rsidRDefault="00A35CDD" w:rsidP="00857F3D">
      <w:pPr>
        <w:pStyle w:val="Frspaiere"/>
        <w:jc w:val="center"/>
        <w:rPr>
          <w:rFonts w:asciiTheme="minorHAnsi" w:hAnsiTheme="minorHAnsi"/>
          <w:sz w:val="32"/>
          <w:szCs w:val="32"/>
          <w:lang w:eastAsia="ro-RO"/>
        </w:rPr>
      </w:pPr>
      <w:r>
        <w:rPr>
          <w:rFonts w:asciiTheme="minorHAnsi" w:hAnsiTheme="minorHAnsi"/>
          <w:sz w:val="32"/>
          <w:szCs w:val="32"/>
          <w:lang w:eastAsia="ro-RO"/>
        </w:rPr>
        <w:t xml:space="preserve">pentru contractul  de </w:t>
      </w:r>
      <w:r w:rsidR="006176C9">
        <w:rPr>
          <w:rFonts w:asciiTheme="minorHAnsi" w:hAnsiTheme="minorHAnsi"/>
          <w:sz w:val="32"/>
          <w:szCs w:val="32"/>
          <w:lang w:eastAsia="ro-RO"/>
        </w:rPr>
        <w:t>prestari</w:t>
      </w:r>
      <w:r w:rsidR="00A616E7">
        <w:rPr>
          <w:rFonts w:asciiTheme="minorHAnsi" w:hAnsiTheme="minorHAnsi"/>
          <w:sz w:val="32"/>
          <w:szCs w:val="32"/>
          <w:lang w:eastAsia="ro-RO"/>
        </w:rPr>
        <w:t xml:space="preserve"> servicii</w:t>
      </w:r>
    </w:p>
    <w:p w:rsidR="00857F3D" w:rsidRDefault="00857F3D" w:rsidP="00857F3D">
      <w:pPr>
        <w:autoSpaceDE w:val="0"/>
        <w:autoSpaceDN w:val="0"/>
        <w:adjustRightInd w:val="0"/>
        <w:spacing w:line="240" w:lineRule="auto"/>
        <w:jc w:val="center"/>
        <w:rPr>
          <w:rFonts w:eastAsia="Times New Roman" w:cs="Calibri"/>
          <w:sz w:val="28"/>
          <w:szCs w:val="28"/>
          <w:lang w:val="ro-RO" w:eastAsia="ro-RO"/>
        </w:rPr>
      </w:pPr>
    </w:p>
    <w:p w:rsidR="00EA11FF" w:rsidRDefault="00EA11FF" w:rsidP="00857F3D">
      <w:pPr>
        <w:autoSpaceDE w:val="0"/>
        <w:autoSpaceDN w:val="0"/>
        <w:adjustRightInd w:val="0"/>
        <w:spacing w:line="240" w:lineRule="auto"/>
        <w:jc w:val="center"/>
        <w:rPr>
          <w:rFonts w:eastAsia="Times New Roman" w:cs="Calibri"/>
          <w:sz w:val="28"/>
          <w:szCs w:val="28"/>
          <w:lang w:val="ro-RO" w:eastAsia="ro-RO"/>
        </w:rPr>
      </w:pPr>
    </w:p>
    <w:p w:rsidR="00EA11FF" w:rsidRDefault="00EA11FF" w:rsidP="00857F3D">
      <w:pPr>
        <w:autoSpaceDE w:val="0"/>
        <w:autoSpaceDN w:val="0"/>
        <w:adjustRightInd w:val="0"/>
        <w:spacing w:line="240" w:lineRule="auto"/>
        <w:jc w:val="center"/>
        <w:rPr>
          <w:rFonts w:eastAsia="Times New Roman" w:cs="Calibri"/>
          <w:sz w:val="28"/>
          <w:szCs w:val="28"/>
          <w:lang w:val="ro-RO" w:eastAsia="ro-RO"/>
        </w:rPr>
      </w:pPr>
    </w:p>
    <w:p w:rsidR="00EA11FF" w:rsidRDefault="00EA11FF" w:rsidP="00857F3D">
      <w:pPr>
        <w:autoSpaceDE w:val="0"/>
        <w:autoSpaceDN w:val="0"/>
        <w:adjustRightInd w:val="0"/>
        <w:spacing w:line="240" w:lineRule="auto"/>
        <w:jc w:val="center"/>
        <w:rPr>
          <w:rFonts w:eastAsia="Times New Roman" w:cs="Calibri"/>
          <w:sz w:val="28"/>
          <w:szCs w:val="28"/>
          <w:lang w:val="ro-RO" w:eastAsia="ro-RO"/>
        </w:rPr>
      </w:pPr>
    </w:p>
    <w:p w:rsidR="00EA11FF" w:rsidRPr="00984664" w:rsidRDefault="00EA11FF" w:rsidP="00857F3D">
      <w:pPr>
        <w:autoSpaceDE w:val="0"/>
        <w:autoSpaceDN w:val="0"/>
        <w:adjustRightInd w:val="0"/>
        <w:spacing w:line="240" w:lineRule="auto"/>
        <w:jc w:val="center"/>
        <w:rPr>
          <w:rFonts w:eastAsia="Times New Roman" w:cs="Calibri"/>
          <w:sz w:val="28"/>
          <w:szCs w:val="28"/>
          <w:lang w:val="ro-RO" w:eastAsia="ro-RO"/>
        </w:rPr>
      </w:pPr>
    </w:p>
    <w:p w:rsidR="00AE2562" w:rsidRDefault="00EA2EA2" w:rsidP="00561365">
      <w:pPr>
        <w:spacing w:line="240" w:lineRule="auto"/>
        <w:jc w:val="center"/>
        <w:rPr>
          <w:rFonts w:cs="Calibri"/>
          <w:b/>
          <w:i/>
          <w:sz w:val="28"/>
          <w:szCs w:val="28"/>
          <w:lang w:val="ro-RO"/>
        </w:rPr>
      </w:pPr>
      <w:r>
        <w:rPr>
          <w:rFonts w:cs="Calibri"/>
          <w:b/>
          <w:i/>
          <w:sz w:val="28"/>
          <w:szCs w:val="28"/>
          <w:lang w:val="ro-RO"/>
        </w:rPr>
        <w:t>„</w:t>
      </w:r>
      <w:r w:rsidR="00A616E7">
        <w:rPr>
          <w:rFonts w:cs="Calibri"/>
          <w:b/>
          <w:i/>
          <w:sz w:val="28"/>
          <w:szCs w:val="28"/>
          <w:lang w:val="ro-RO"/>
        </w:rPr>
        <w:t>INCH</w:t>
      </w:r>
      <w:r>
        <w:rPr>
          <w:rFonts w:cs="Calibri"/>
          <w:b/>
          <w:i/>
          <w:sz w:val="28"/>
          <w:szCs w:val="28"/>
          <w:lang w:val="ro-RO"/>
        </w:rPr>
        <w:t xml:space="preserve">IRIERE SI TRANSPORT GREUTATI </w:t>
      </w:r>
      <w:r w:rsidR="00261FF2">
        <w:rPr>
          <w:rFonts w:cs="Calibri"/>
          <w:b/>
          <w:i/>
          <w:sz w:val="28"/>
          <w:szCs w:val="28"/>
          <w:lang w:val="ro-RO"/>
        </w:rPr>
        <w:t xml:space="preserve">PENTRU VERIFICAREA TEHNICA IN </w:t>
      </w:r>
      <w:r w:rsidR="006708C7">
        <w:rPr>
          <w:rFonts w:cs="Calibri"/>
          <w:b/>
          <w:i/>
          <w:sz w:val="28"/>
          <w:szCs w:val="28"/>
          <w:lang w:val="ro-RO"/>
        </w:rPr>
        <w:t>FUNCTIONARE A PODURILOR RULANTE DIN CENTRALELE HIDROELECTRICA : LUGASU, TILEAGD , SACADAT,FUNGHIU SI REMET</w:t>
      </w:r>
      <w:r>
        <w:rPr>
          <w:rFonts w:cs="Calibri"/>
          <w:b/>
          <w:i/>
          <w:sz w:val="28"/>
          <w:szCs w:val="28"/>
          <w:lang w:val="ro-RO"/>
        </w:rPr>
        <w:t>I”</w:t>
      </w:r>
    </w:p>
    <w:p w:rsidR="00A616E7" w:rsidRDefault="00A616E7" w:rsidP="00A616E7">
      <w:pPr>
        <w:jc w:val="center"/>
        <w:rPr>
          <w:rFonts w:cs="Calibri"/>
          <w:b/>
          <w:i/>
          <w:lang w:val="ro-RO"/>
        </w:rPr>
      </w:pPr>
    </w:p>
    <w:p w:rsidR="00EA11FF" w:rsidRDefault="00EA11FF" w:rsidP="00A616E7">
      <w:pPr>
        <w:jc w:val="center"/>
        <w:rPr>
          <w:rFonts w:cs="Calibri"/>
          <w:b/>
          <w:i/>
          <w:lang w:val="ro-RO"/>
        </w:rPr>
      </w:pPr>
    </w:p>
    <w:p w:rsidR="00EA11FF" w:rsidRPr="00A616E7" w:rsidRDefault="00EA11FF" w:rsidP="00A616E7">
      <w:pPr>
        <w:jc w:val="center"/>
        <w:rPr>
          <w:rFonts w:cs="Calibri"/>
          <w:b/>
          <w:i/>
          <w:lang w:val="ro-RO"/>
        </w:rPr>
      </w:pPr>
    </w:p>
    <w:p w:rsidR="000A08B1" w:rsidRDefault="000A08B1" w:rsidP="00A963D1">
      <w:pPr>
        <w:autoSpaceDE w:val="0"/>
        <w:autoSpaceDN w:val="0"/>
        <w:adjustRightInd w:val="0"/>
        <w:spacing w:line="240" w:lineRule="auto"/>
        <w:rPr>
          <w:rFonts w:eastAsia="Times New Roman" w:cs="Calibri"/>
          <w:sz w:val="20"/>
          <w:szCs w:val="20"/>
          <w:lang w:val="ro-RO" w:eastAsia="ro-RO"/>
        </w:rPr>
      </w:pPr>
    </w:p>
    <w:p w:rsidR="0086787E" w:rsidRPr="00984664" w:rsidRDefault="00B36D46" w:rsidP="00A963D1">
      <w:pPr>
        <w:autoSpaceDE w:val="0"/>
        <w:autoSpaceDN w:val="0"/>
        <w:adjustRightInd w:val="0"/>
        <w:spacing w:line="240" w:lineRule="auto"/>
        <w:jc w:val="center"/>
        <w:rPr>
          <w:rFonts w:eastAsia="Times New Roman" w:cs="Calibri"/>
          <w:sz w:val="20"/>
          <w:szCs w:val="20"/>
          <w:lang w:val="ro-RO" w:eastAsia="ro-RO"/>
        </w:rPr>
      </w:pPr>
      <w:r>
        <w:rPr>
          <w:rFonts w:asciiTheme="minorHAnsi" w:eastAsia="Times New Roman" w:hAnsiTheme="minorHAnsi" w:cs="Calibri"/>
          <w:b/>
          <w:sz w:val="24"/>
          <w:szCs w:val="24"/>
          <w:lang w:val="ro-RO" w:eastAsia="ro-RO"/>
        </w:rPr>
        <w:t>CERERE DE OFERTĂ</w:t>
      </w:r>
    </w:p>
    <w:p w:rsidR="000A08B1" w:rsidRDefault="000A08B1" w:rsidP="00A963D1">
      <w:pPr>
        <w:autoSpaceDE w:val="0"/>
        <w:autoSpaceDN w:val="0"/>
        <w:adjustRightInd w:val="0"/>
        <w:spacing w:line="240" w:lineRule="auto"/>
        <w:rPr>
          <w:rFonts w:eastAsia="Times New Roman" w:cs="Calibri"/>
          <w:sz w:val="20"/>
          <w:szCs w:val="20"/>
          <w:lang w:val="ro-RO" w:eastAsia="ro-RO"/>
        </w:rPr>
      </w:pPr>
    </w:p>
    <w:p w:rsidR="00EA11FF" w:rsidRPr="00984664" w:rsidRDefault="00EA11FF" w:rsidP="00A963D1">
      <w:pPr>
        <w:autoSpaceDE w:val="0"/>
        <w:autoSpaceDN w:val="0"/>
        <w:adjustRightInd w:val="0"/>
        <w:spacing w:line="240" w:lineRule="auto"/>
        <w:rPr>
          <w:rFonts w:eastAsia="Times New Roman" w:cs="Calibri"/>
          <w:sz w:val="20"/>
          <w:szCs w:val="20"/>
          <w:lang w:val="ro-RO" w:eastAsia="ro-RO"/>
        </w:rPr>
      </w:pPr>
    </w:p>
    <w:p w:rsidR="001F3DC0" w:rsidRDefault="001F3DC0"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D027DA" w:rsidRPr="00D027DA" w:rsidRDefault="00D027DA" w:rsidP="00D027DA">
      <w:pPr>
        <w:autoSpaceDE w:val="0"/>
        <w:autoSpaceDN w:val="0"/>
        <w:adjustRightInd w:val="0"/>
        <w:spacing w:line="240" w:lineRule="auto"/>
        <w:rPr>
          <w:rFonts w:eastAsia="Times New Roman" w:cs="Calibri"/>
          <w:b/>
          <w:bCs/>
          <w:sz w:val="24"/>
          <w:szCs w:val="24"/>
          <w:lang w:val="it-IT"/>
        </w:rPr>
      </w:pPr>
      <w:r w:rsidRPr="00D027DA">
        <w:rPr>
          <w:rFonts w:eastAsia="Times New Roman" w:cs="Calibri"/>
          <w:b/>
          <w:bCs/>
          <w:sz w:val="24"/>
          <w:szCs w:val="24"/>
          <w:lang w:val="it-IT"/>
        </w:rPr>
        <w:t>Incercarile in vederea verificarii tehnice in utilizare se vor face la urmatoarele poduri rulante din dotarea SPEEH Hidroelectrica SA – Uzina Oradea:</w:t>
      </w:r>
    </w:p>
    <w:p w:rsidR="00D027DA" w:rsidRPr="00D027DA" w:rsidRDefault="00D027DA" w:rsidP="00D027DA">
      <w:pPr>
        <w:autoSpaceDE w:val="0"/>
        <w:autoSpaceDN w:val="0"/>
        <w:adjustRightInd w:val="0"/>
        <w:spacing w:line="240" w:lineRule="auto"/>
        <w:rPr>
          <w:rFonts w:eastAsia="Times New Roman" w:cs="Calibri"/>
          <w:b/>
          <w:bCs/>
          <w:sz w:val="24"/>
          <w:szCs w:val="24"/>
          <w:lang w:val="it-IT"/>
        </w:rPr>
      </w:pPr>
    </w:p>
    <w:p w:rsidR="00D027DA" w:rsidRPr="00D027DA" w:rsidRDefault="00D027DA" w:rsidP="00D027DA">
      <w:pPr>
        <w:numPr>
          <w:ilvl w:val="0"/>
          <w:numId w:val="32"/>
        </w:numPr>
        <w:autoSpaceDE w:val="0"/>
        <w:autoSpaceDN w:val="0"/>
        <w:adjustRightInd w:val="0"/>
        <w:spacing w:line="240" w:lineRule="auto"/>
        <w:rPr>
          <w:rFonts w:eastAsia="Times New Roman" w:cs="Calibri"/>
          <w:b/>
          <w:bCs/>
          <w:sz w:val="24"/>
          <w:szCs w:val="24"/>
        </w:rPr>
      </w:pPr>
      <w:r w:rsidRPr="00D027DA">
        <w:rPr>
          <w:rFonts w:eastAsia="Times New Roman" w:cs="Calibri"/>
          <w:b/>
          <w:bCs/>
          <w:sz w:val="24"/>
          <w:szCs w:val="24"/>
        </w:rPr>
        <w:t>Pod rulant 63/16 tf aflat in incinta Centralei hidroelectrice Lugasu</w:t>
      </w:r>
    </w:p>
    <w:p w:rsidR="00D027DA" w:rsidRPr="00D027DA" w:rsidRDefault="00D027DA" w:rsidP="00D027DA">
      <w:pPr>
        <w:numPr>
          <w:ilvl w:val="0"/>
          <w:numId w:val="32"/>
        </w:numPr>
        <w:autoSpaceDE w:val="0"/>
        <w:autoSpaceDN w:val="0"/>
        <w:adjustRightInd w:val="0"/>
        <w:spacing w:line="240" w:lineRule="auto"/>
        <w:rPr>
          <w:rFonts w:eastAsia="Times New Roman" w:cs="Calibri"/>
          <w:b/>
          <w:bCs/>
          <w:sz w:val="24"/>
          <w:szCs w:val="24"/>
        </w:rPr>
      </w:pPr>
      <w:r w:rsidRPr="00D027DA">
        <w:rPr>
          <w:rFonts w:eastAsia="Times New Roman" w:cs="Calibri"/>
          <w:b/>
          <w:bCs/>
          <w:sz w:val="24"/>
          <w:szCs w:val="24"/>
        </w:rPr>
        <w:t>Pod rulant 63/16 tf aflat in incinta Centralei hidroelectrice Tileagd</w:t>
      </w:r>
    </w:p>
    <w:p w:rsidR="00D027DA" w:rsidRPr="00D027DA" w:rsidRDefault="00D027DA" w:rsidP="00D027DA">
      <w:pPr>
        <w:numPr>
          <w:ilvl w:val="0"/>
          <w:numId w:val="32"/>
        </w:numPr>
        <w:autoSpaceDE w:val="0"/>
        <w:autoSpaceDN w:val="0"/>
        <w:adjustRightInd w:val="0"/>
        <w:spacing w:line="240" w:lineRule="auto"/>
        <w:rPr>
          <w:rFonts w:eastAsia="Times New Roman" w:cs="Calibri"/>
          <w:b/>
          <w:bCs/>
          <w:sz w:val="24"/>
          <w:szCs w:val="24"/>
        </w:rPr>
      </w:pPr>
      <w:r w:rsidRPr="00D027DA">
        <w:rPr>
          <w:rFonts w:eastAsia="Times New Roman" w:cs="Calibri"/>
          <w:b/>
          <w:bCs/>
          <w:sz w:val="24"/>
          <w:szCs w:val="24"/>
        </w:rPr>
        <w:t>Pod rulant 50/12,5 tf aflat in incinta Centralei hidroelectrice Sacadat</w:t>
      </w:r>
    </w:p>
    <w:p w:rsidR="00D027DA" w:rsidRPr="00D027DA" w:rsidRDefault="00D027DA" w:rsidP="00D027DA">
      <w:pPr>
        <w:numPr>
          <w:ilvl w:val="0"/>
          <w:numId w:val="32"/>
        </w:numPr>
        <w:autoSpaceDE w:val="0"/>
        <w:autoSpaceDN w:val="0"/>
        <w:adjustRightInd w:val="0"/>
        <w:spacing w:line="240" w:lineRule="auto"/>
        <w:rPr>
          <w:rFonts w:eastAsia="Times New Roman" w:cs="Calibri"/>
          <w:b/>
          <w:bCs/>
          <w:sz w:val="24"/>
          <w:szCs w:val="24"/>
        </w:rPr>
      </w:pPr>
      <w:r w:rsidRPr="00D027DA">
        <w:rPr>
          <w:rFonts w:eastAsia="Times New Roman" w:cs="Calibri"/>
          <w:b/>
          <w:bCs/>
          <w:sz w:val="24"/>
          <w:szCs w:val="24"/>
        </w:rPr>
        <w:t>Pod rulant 50/12,5 aflat in incinta Centralei hidroelectrice Fughiu</w:t>
      </w:r>
    </w:p>
    <w:p w:rsidR="00D027DA" w:rsidRPr="00D027DA" w:rsidRDefault="00D027DA" w:rsidP="00D027DA">
      <w:pPr>
        <w:numPr>
          <w:ilvl w:val="0"/>
          <w:numId w:val="32"/>
        </w:numPr>
        <w:autoSpaceDE w:val="0"/>
        <w:autoSpaceDN w:val="0"/>
        <w:adjustRightInd w:val="0"/>
        <w:spacing w:line="240" w:lineRule="auto"/>
        <w:rPr>
          <w:rFonts w:eastAsia="Times New Roman" w:cs="Calibri"/>
          <w:b/>
          <w:bCs/>
          <w:sz w:val="24"/>
          <w:szCs w:val="24"/>
        </w:rPr>
      </w:pPr>
      <w:r w:rsidRPr="00D027DA">
        <w:rPr>
          <w:rFonts w:eastAsia="Times New Roman" w:cs="Calibri"/>
          <w:b/>
          <w:bCs/>
          <w:sz w:val="24"/>
          <w:szCs w:val="24"/>
        </w:rPr>
        <w:t>Pod rulant 100/32 tf aflat in incinta Centralei hidroelectrice Remeti</w:t>
      </w:r>
    </w:p>
    <w:p w:rsidR="00625532" w:rsidRPr="00D027DA" w:rsidRDefault="00625532" w:rsidP="0086787E">
      <w:pPr>
        <w:autoSpaceDE w:val="0"/>
        <w:autoSpaceDN w:val="0"/>
        <w:adjustRightInd w:val="0"/>
        <w:spacing w:line="240" w:lineRule="auto"/>
        <w:rPr>
          <w:rFonts w:eastAsia="Times New Roman" w:cs="Calibri"/>
          <w:b/>
          <w:bCs/>
          <w:sz w:val="24"/>
          <w:szCs w:val="24"/>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Pr="00984664" w:rsidRDefault="00625532" w:rsidP="0086787E">
      <w:pPr>
        <w:autoSpaceDE w:val="0"/>
        <w:autoSpaceDN w:val="0"/>
        <w:adjustRightInd w:val="0"/>
        <w:spacing w:line="240" w:lineRule="auto"/>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5F65D0">
        <w:rPr>
          <w:rFonts w:eastAsia="Times New Roman" w:cs="Calibri"/>
          <w:b/>
          <w:bCs/>
          <w:sz w:val="28"/>
          <w:szCs w:val="28"/>
          <w:lang w:val="ro-RO"/>
        </w:rPr>
        <w:t>2020</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Default="00E40736" w:rsidP="00E40736">
      <w:pPr>
        <w:autoSpaceDE w:val="0"/>
        <w:autoSpaceDN w:val="0"/>
        <w:adjustRightInd w:val="0"/>
        <w:spacing w:line="240" w:lineRule="auto"/>
        <w:jc w:val="both"/>
        <w:rPr>
          <w:rFonts w:eastAsia="Times New Roman" w:cs="Calibri"/>
          <w:b/>
          <w:bCs/>
          <w:sz w:val="28"/>
          <w:szCs w:val="28"/>
          <w:lang w:val="ro-RO"/>
        </w:rPr>
      </w:pPr>
    </w:p>
    <w:p w:rsidR="006B7982" w:rsidRPr="00984664" w:rsidRDefault="006B7982"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A32382" w:rsidP="00E40736">
      <w:pPr>
        <w:autoSpaceDE w:val="0"/>
        <w:autoSpaceDN w:val="0"/>
        <w:adjustRightInd w:val="0"/>
        <w:spacing w:line="240" w:lineRule="auto"/>
        <w:jc w:val="both"/>
        <w:rPr>
          <w:rFonts w:eastAsia="Times New Roman" w:cs="Calibri"/>
          <w:sz w:val="28"/>
          <w:szCs w:val="28"/>
          <w:lang w:val="ro-RO"/>
        </w:rPr>
      </w:pPr>
      <w:r>
        <w:rPr>
          <w:rFonts w:eastAsia="Times New Roman" w:cs="Calibri"/>
          <w:sz w:val="28"/>
          <w:szCs w:val="28"/>
          <w:lang w:val="ro-RO"/>
        </w:rPr>
        <w:t>DATE</w:t>
      </w:r>
      <w:r w:rsidR="00B36D46">
        <w:rPr>
          <w:rFonts w:eastAsia="Times New Roman" w:cs="Calibri"/>
          <w:sz w:val="28"/>
          <w:szCs w:val="28"/>
          <w:lang w:val="ro-RO"/>
        </w:rPr>
        <w:t xml:space="preserve"> TEHNICE</w:t>
      </w:r>
    </w:p>
    <w:p w:rsidR="00E40736" w:rsidRDefault="00E40736" w:rsidP="00E40736">
      <w:pPr>
        <w:autoSpaceDE w:val="0"/>
        <w:autoSpaceDN w:val="0"/>
        <w:adjustRightInd w:val="0"/>
        <w:spacing w:line="240" w:lineRule="auto"/>
        <w:jc w:val="both"/>
        <w:rPr>
          <w:rFonts w:eastAsia="Times New Roman" w:cs="Calibri"/>
          <w:b/>
          <w:bCs/>
          <w:sz w:val="28"/>
          <w:szCs w:val="28"/>
          <w:lang w:val="ro-RO"/>
        </w:rPr>
      </w:pPr>
    </w:p>
    <w:p w:rsidR="006B7982" w:rsidRPr="00984664" w:rsidRDefault="006B7982"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D65591">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Default="00E40736" w:rsidP="00E40736">
      <w:pPr>
        <w:autoSpaceDE w:val="0"/>
        <w:autoSpaceDN w:val="0"/>
        <w:adjustRightInd w:val="0"/>
        <w:spacing w:line="240" w:lineRule="auto"/>
        <w:jc w:val="both"/>
        <w:rPr>
          <w:rFonts w:eastAsia="Times New Roman" w:cs="Calibri"/>
          <w:b/>
          <w:bCs/>
          <w:sz w:val="28"/>
          <w:szCs w:val="28"/>
          <w:lang w:val="ro-RO"/>
        </w:rPr>
      </w:pPr>
    </w:p>
    <w:p w:rsidR="006B7982" w:rsidRPr="00984664" w:rsidRDefault="006B7982"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Default="00B80517" w:rsidP="00E40736">
      <w:pPr>
        <w:rPr>
          <w:rFonts w:cs="Calibri"/>
          <w:sz w:val="20"/>
          <w:szCs w:val="20"/>
          <w:lang w:val="ro-RO"/>
        </w:rPr>
      </w:pPr>
    </w:p>
    <w:p w:rsidR="006B7982" w:rsidRDefault="006B7982" w:rsidP="00E40736">
      <w:pPr>
        <w:rPr>
          <w:rFonts w:cs="Calibri"/>
          <w:sz w:val="20"/>
          <w:szCs w:val="20"/>
          <w:lang w:val="ro-RO"/>
        </w:rPr>
      </w:pPr>
    </w:p>
    <w:p w:rsidR="006B7982" w:rsidRDefault="006B7982" w:rsidP="00E40736">
      <w:pPr>
        <w:rPr>
          <w:rFonts w:cs="Calibri"/>
          <w:sz w:val="20"/>
          <w:szCs w:val="20"/>
          <w:lang w:val="ro-RO"/>
        </w:rPr>
      </w:pPr>
    </w:p>
    <w:p w:rsidR="006B7982" w:rsidRPr="00984664" w:rsidRDefault="006B7982" w:rsidP="00E40736">
      <w:pPr>
        <w:rPr>
          <w:rFonts w:cs="Calibri"/>
          <w:sz w:val="20"/>
          <w:szCs w:val="20"/>
          <w:lang w:val="ro-RO"/>
        </w:rPr>
      </w:pPr>
    </w:p>
    <w:p w:rsidR="00ED0FCD" w:rsidRPr="00984664" w:rsidRDefault="00ED0FCD" w:rsidP="00E40736">
      <w:pPr>
        <w:rPr>
          <w:rFonts w:cs="Calibri"/>
          <w:sz w:val="20"/>
          <w:szCs w:val="20"/>
          <w:lang w:val="ro-RO"/>
        </w:rPr>
      </w:pPr>
    </w:p>
    <w:p w:rsidR="00E40736" w:rsidRPr="00984664" w:rsidRDefault="000A08B1" w:rsidP="00857F3D">
      <w:pPr>
        <w:pStyle w:val="Titlu"/>
        <w:rPr>
          <w:rFonts w:ascii="Calibri" w:hAnsi="Calibri" w:cs="Calibri"/>
          <w:sz w:val="20"/>
          <w:szCs w:val="20"/>
        </w:rPr>
      </w:pPr>
      <w:r w:rsidRPr="00984664">
        <w:rPr>
          <w:rFonts w:ascii="Calibri" w:hAnsi="Calibri" w:cs="Calibri"/>
          <w:sz w:val="20"/>
          <w:szCs w:val="20"/>
        </w:rPr>
        <w:t>F</w:t>
      </w:r>
      <w:r w:rsidR="00E40736" w:rsidRPr="00984664">
        <w:rPr>
          <w:rFonts w:ascii="Calibri" w:hAnsi="Calibri" w:cs="Calibri"/>
          <w:sz w:val="20"/>
          <w:szCs w:val="20"/>
        </w:rPr>
        <w:t>IŞA DE DATE A ACHIZIŢIEI</w:t>
      </w:r>
    </w:p>
    <w:p w:rsidR="00384E33" w:rsidRPr="00276CCF" w:rsidRDefault="00384E33" w:rsidP="00384E33">
      <w:pPr>
        <w:rPr>
          <w:rFonts w:cs="Calibri"/>
          <w:b/>
          <w:sz w:val="20"/>
          <w:szCs w:val="20"/>
          <w:lang w:val="ro-RO"/>
        </w:rPr>
      </w:pPr>
      <w:r w:rsidRPr="00276CCF">
        <w:rPr>
          <w:rFonts w:cs="Calibri"/>
          <w:b/>
          <w:sz w:val="20"/>
          <w:szCs w:val="20"/>
          <w:lang w:val="ro-RO"/>
        </w:rPr>
        <w:t>SECŢIUNEA I: ACHIZITOR</w:t>
      </w:r>
    </w:p>
    <w:p w:rsidR="00384E33" w:rsidRPr="00276CCF" w:rsidRDefault="00384E33" w:rsidP="00384E33">
      <w:pPr>
        <w:rPr>
          <w:rFonts w:cs="Calibri"/>
          <w:b/>
          <w:sz w:val="20"/>
          <w:szCs w:val="20"/>
          <w:lang w:val="ro-RO"/>
        </w:rPr>
      </w:pPr>
      <w:r w:rsidRPr="00276CCF">
        <w:rPr>
          <w:rFonts w:cs="Calibri"/>
          <w:b/>
          <w:sz w:val="20"/>
          <w:szCs w:val="20"/>
          <w:lang w:val="ro-RO"/>
        </w:rPr>
        <w:t>I.1) DENUMIRE</w:t>
      </w:r>
      <w:r>
        <w:rPr>
          <w:rFonts w:cs="Calibri"/>
          <w:b/>
          <w:sz w:val="20"/>
          <w:szCs w:val="20"/>
          <w:lang w:val="ro-RO"/>
        </w:rPr>
        <w:t>, ADRESĂ</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1667"/>
        <w:gridCol w:w="2733"/>
      </w:tblGrid>
      <w:tr w:rsidR="00384E33" w:rsidRPr="00276CCF" w:rsidTr="00384E33">
        <w:tc>
          <w:tcPr>
            <w:tcW w:w="9270" w:type="dxa"/>
            <w:gridSpan w:val="3"/>
            <w:shd w:val="clear" w:color="auto" w:fill="auto"/>
          </w:tcPr>
          <w:p w:rsidR="00384E33" w:rsidRPr="00276CCF" w:rsidRDefault="00384E33" w:rsidP="00384E33">
            <w:pPr>
              <w:spacing w:line="276" w:lineRule="auto"/>
              <w:jc w:val="both"/>
              <w:rPr>
                <w:rFonts w:eastAsia="Times New Roman" w:cs="Calibri"/>
                <w:sz w:val="20"/>
                <w:szCs w:val="20"/>
                <w:lang w:val="ro-RO" w:eastAsia="ro-RO"/>
              </w:rPr>
            </w:pPr>
            <w:r w:rsidRPr="00276CCF">
              <w:rPr>
                <w:rFonts w:eastAsia="Times New Roman" w:cs="Calibri"/>
                <w:sz w:val="20"/>
                <w:szCs w:val="20"/>
                <w:lang w:val="ro-RO" w:eastAsia="ro-RO"/>
              </w:rPr>
              <w:t xml:space="preserve">Denumire oficială: </w:t>
            </w:r>
            <w:r w:rsidR="00461F22">
              <w:rPr>
                <w:rFonts w:eastAsia="Times New Roman" w:cs="Calibri"/>
                <w:b/>
                <w:sz w:val="20"/>
                <w:szCs w:val="20"/>
                <w:lang w:val="ro-RO" w:eastAsia="ro-RO"/>
              </w:rPr>
              <w:t xml:space="preserve">S.S.H. </w:t>
            </w:r>
            <w:r w:rsidRPr="00276CCF">
              <w:rPr>
                <w:rFonts w:eastAsia="Times New Roman" w:cs="Calibri"/>
                <w:b/>
                <w:sz w:val="20"/>
                <w:szCs w:val="20"/>
                <w:lang w:val="ro-RO" w:eastAsia="ro-RO"/>
              </w:rPr>
              <w:t>HIDROSERV S.A</w:t>
            </w:r>
          </w:p>
        </w:tc>
      </w:tr>
      <w:tr w:rsidR="00384E33" w:rsidRPr="00276CCF" w:rsidTr="00384E33">
        <w:tc>
          <w:tcPr>
            <w:tcW w:w="9270" w:type="dxa"/>
            <w:gridSpan w:val="3"/>
            <w:shd w:val="clear" w:color="auto" w:fill="auto"/>
          </w:tcPr>
          <w:p w:rsidR="00384E33" w:rsidRPr="00276CCF" w:rsidRDefault="00384E33" w:rsidP="00384E33">
            <w:pPr>
              <w:rPr>
                <w:rFonts w:eastAsia="Times New Roman" w:cs="Calibri"/>
                <w:sz w:val="20"/>
                <w:szCs w:val="20"/>
                <w:lang w:val="ro-RO" w:eastAsia="ro-RO"/>
              </w:rPr>
            </w:pPr>
            <w:r w:rsidRPr="00276CCF">
              <w:rPr>
                <w:rFonts w:eastAsia="Times New Roman" w:cs="Calibri"/>
                <w:sz w:val="20"/>
                <w:szCs w:val="20"/>
                <w:lang w:val="ro-RO" w:eastAsia="ro-RO"/>
              </w:rPr>
              <w:t xml:space="preserve">Adresa: </w:t>
            </w:r>
            <w:r w:rsidRPr="00276CCF">
              <w:rPr>
                <w:rFonts w:eastAsia="Times New Roman" w:cs="Calibri"/>
                <w:b/>
                <w:sz w:val="20"/>
                <w:szCs w:val="20"/>
                <w:lang w:val="ro-RO" w:eastAsia="ro-RO"/>
              </w:rPr>
              <w:t>str. Constantin Nacu, nr. 3, etajele 3-5, sector 2</w:t>
            </w:r>
          </w:p>
        </w:tc>
      </w:tr>
      <w:tr w:rsidR="00384E33" w:rsidRPr="00276CCF" w:rsidTr="00384E33">
        <w:tc>
          <w:tcPr>
            <w:tcW w:w="4870" w:type="dxa"/>
            <w:shd w:val="clear" w:color="auto" w:fill="auto"/>
          </w:tcPr>
          <w:p w:rsidR="00384E33" w:rsidRPr="00276CCF" w:rsidRDefault="00384E33" w:rsidP="00384E33">
            <w:pPr>
              <w:rPr>
                <w:rFonts w:eastAsia="Times New Roman" w:cs="Calibri"/>
                <w:sz w:val="20"/>
                <w:szCs w:val="20"/>
                <w:lang w:val="ro-RO" w:eastAsia="ro-RO"/>
              </w:rPr>
            </w:pPr>
            <w:r w:rsidRPr="00276CCF">
              <w:rPr>
                <w:rFonts w:eastAsia="Times New Roman" w:cs="Calibri"/>
                <w:sz w:val="20"/>
                <w:szCs w:val="20"/>
                <w:lang w:val="ro-RO" w:eastAsia="ro-RO"/>
              </w:rPr>
              <w:t xml:space="preserve">Localitate: </w:t>
            </w:r>
            <w:r w:rsidRPr="00276CCF">
              <w:rPr>
                <w:rFonts w:eastAsia="Times New Roman" w:cs="Calibri"/>
                <w:b/>
                <w:sz w:val="20"/>
                <w:szCs w:val="20"/>
                <w:lang w:val="ro-RO" w:eastAsia="ro-RO"/>
              </w:rPr>
              <w:t>Bucureşti</w:t>
            </w:r>
          </w:p>
        </w:tc>
        <w:tc>
          <w:tcPr>
            <w:tcW w:w="1667" w:type="dxa"/>
            <w:shd w:val="clear" w:color="auto" w:fill="auto"/>
          </w:tcPr>
          <w:p w:rsidR="00384E33" w:rsidRPr="00276CCF" w:rsidRDefault="00384E33" w:rsidP="00384E33">
            <w:pPr>
              <w:rPr>
                <w:rFonts w:eastAsia="Times New Roman" w:cs="Calibri"/>
                <w:sz w:val="20"/>
                <w:szCs w:val="20"/>
                <w:lang w:val="ro-RO" w:eastAsia="ro-RO"/>
              </w:rPr>
            </w:pPr>
            <w:r w:rsidRPr="00276CCF">
              <w:rPr>
                <w:rFonts w:eastAsia="Times New Roman" w:cs="Calibri"/>
                <w:sz w:val="20"/>
                <w:szCs w:val="20"/>
                <w:lang w:val="ro-RO" w:eastAsia="ro-RO"/>
              </w:rPr>
              <w:t xml:space="preserve">Cod poştal: </w:t>
            </w:r>
            <w:r w:rsidRPr="00276CCF">
              <w:rPr>
                <w:rFonts w:eastAsia="Times New Roman" w:cs="Calibri"/>
                <w:b/>
                <w:sz w:val="20"/>
                <w:szCs w:val="20"/>
                <w:lang w:val="ro-RO" w:eastAsia="ro-RO"/>
              </w:rPr>
              <w:t>020995</w:t>
            </w:r>
          </w:p>
        </w:tc>
        <w:tc>
          <w:tcPr>
            <w:tcW w:w="2733" w:type="dxa"/>
            <w:shd w:val="clear" w:color="auto" w:fill="auto"/>
          </w:tcPr>
          <w:p w:rsidR="00384E33" w:rsidRPr="00276CCF" w:rsidRDefault="00384E33" w:rsidP="00384E33">
            <w:pPr>
              <w:rPr>
                <w:rFonts w:eastAsia="Times New Roman" w:cs="Calibri"/>
                <w:sz w:val="20"/>
                <w:szCs w:val="20"/>
                <w:lang w:val="ro-RO" w:eastAsia="ro-RO"/>
              </w:rPr>
            </w:pPr>
            <w:r w:rsidRPr="00276CCF">
              <w:rPr>
                <w:rFonts w:eastAsia="Times New Roman" w:cs="Calibri"/>
                <w:sz w:val="20"/>
                <w:szCs w:val="20"/>
                <w:lang w:val="ro-RO" w:eastAsia="ro-RO"/>
              </w:rPr>
              <w:t>Ţara: România</w:t>
            </w:r>
          </w:p>
        </w:tc>
      </w:tr>
    </w:tbl>
    <w:p w:rsidR="00384E33" w:rsidRPr="0043597E" w:rsidRDefault="00384E33" w:rsidP="00384E33">
      <w:pPr>
        <w:rPr>
          <w:rFonts w:cs="Calibri"/>
          <w:b/>
          <w:sz w:val="18"/>
          <w:szCs w:val="18"/>
          <w:lang w:val="ro-RO"/>
        </w:rPr>
      </w:pPr>
    </w:p>
    <w:p w:rsidR="00384E33" w:rsidRPr="00276CCF" w:rsidRDefault="00384E33" w:rsidP="00384E33">
      <w:pPr>
        <w:rPr>
          <w:rFonts w:cs="Calibri"/>
          <w:b/>
          <w:sz w:val="20"/>
          <w:szCs w:val="20"/>
          <w:lang w:val="ro-RO"/>
        </w:rPr>
      </w:pPr>
      <w:r>
        <w:rPr>
          <w:rFonts w:cs="Calibri"/>
          <w:b/>
          <w:sz w:val="20"/>
          <w:szCs w:val="20"/>
          <w:lang w:val="ro-RO"/>
        </w:rPr>
        <w:t>PRIN</w:t>
      </w:r>
      <w:r w:rsidRPr="00276CCF">
        <w:rPr>
          <w:rFonts w:cs="Calibri"/>
          <w:b/>
          <w:sz w:val="20"/>
          <w:szCs w:val="20"/>
          <w:lang w:val="ro-RO"/>
        </w:rPr>
        <w:t xml:space="preserve">: </w:t>
      </w:r>
      <w:r>
        <w:rPr>
          <w:rFonts w:cs="Calibri"/>
          <w:b/>
          <w:sz w:val="20"/>
          <w:szCs w:val="20"/>
          <w:lang w:val="ro-RO"/>
        </w:rPr>
        <w:t>BENEFICIAR - DERULATOR</w:t>
      </w:r>
    </w:p>
    <w:p w:rsidR="00384E33" w:rsidRDefault="00384E33" w:rsidP="00384E33">
      <w:pPr>
        <w:rPr>
          <w:rFonts w:cs="Calibri"/>
          <w:b/>
          <w:sz w:val="20"/>
          <w:szCs w:val="20"/>
          <w:lang w:val="ro-RO"/>
        </w:rPr>
      </w:pPr>
      <w:r w:rsidRPr="00276CCF">
        <w:rPr>
          <w:rFonts w:cs="Calibri"/>
          <w:b/>
          <w:sz w:val="20"/>
          <w:szCs w:val="20"/>
          <w:lang w:val="ro-RO"/>
        </w:rPr>
        <w:t>I.1</w:t>
      </w:r>
      <w:r>
        <w:rPr>
          <w:rFonts w:cs="Calibri"/>
          <w:b/>
          <w:sz w:val="20"/>
          <w:szCs w:val="20"/>
          <w:lang w:val="ro-RO"/>
        </w:rPr>
        <w:t>.1</w:t>
      </w:r>
      <w:r w:rsidRPr="00276CCF">
        <w:rPr>
          <w:rFonts w:cs="Calibri"/>
          <w:b/>
          <w:sz w:val="20"/>
          <w:szCs w:val="20"/>
          <w:lang w:val="ro-RO"/>
        </w:rPr>
        <w:t>) DENUMIRE, ADRESĂ ŞI PUNCT(E) DE CONTACT</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3544"/>
      </w:tblGrid>
      <w:tr w:rsidR="00E40736" w:rsidRPr="00CE65DA" w:rsidTr="00F9280B">
        <w:tc>
          <w:tcPr>
            <w:tcW w:w="10013" w:type="dxa"/>
            <w:gridSpan w:val="3"/>
            <w:shd w:val="clear" w:color="auto" w:fill="auto"/>
          </w:tcPr>
          <w:p w:rsidR="00E40736" w:rsidRPr="00276CCF" w:rsidRDefault="00E40736" w:rsidP="0086787E">
            <w:pPr>
              <w:spacing w:line="276" w:lineRule="auto"/>
              <w:jc w:val="both"/>
              <w:rPr>
                <w:rFonts w:eastAsia="Times New Roman" w:cs="Calibri"/>
                <w:sz w:val="20"/>
                <w:szCs w:val="20"/>
                <w:lang w:val="ro-RO" w:eastAsia="ro-RO"/>
              </w:rPr>
            </w:pPr>
            <w:r w:rsidRPr="00276CCF">
              <w:rPr>
                <w:rFonts w:eastAsia="Times New Roman" w:cs="Calibri"/>
                <w:sz w:val="20"/>
                <w:szCs w:val="20"/>
                <w:lang w:val="ro-RO" w:eastAsia="ro-RO"/>
              </w:rPr>
              <w:t xml:space="preserve">Denumire oficială: </w:t>
            </w:r>
            <w:r w:rsidRPr="00276CCF">
              <w:rPr>
                <w:rFonts w:eastAsia="Times New Roman" w:cs="Calibri"/>
                <w:b/>
                <w:sz w:val="20"/>
                <w:szCs w:val="20"/>
                <w:lang w:val="ro-RO" w:eastAsia="ro-RO"/>
              </w:rPr>
              <w:t>S</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S</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 xml:space="preserve">H </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HIDROSERV S</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A</w:t>
            </w:r>
            <w:r w:rsidR="006B0502">
              <w:rPr>
                <w:rFonts w:eastAsia="Times New Roman" w:cs="Calibri"/>
                <w:b/>
                <w:sz w:val="20"/>
                <w:szCs w:val="20"/>
                <w:lang w:val="ro-RO" w:eastAsia="ro-RO"/>
              </w:rPr>
              <w:t xml:space="preserve"> SECŢIA CLUJ</w:t>
            </w:r>
          </w:p>
        </w:tc>
      </w:tr>
      <w:tr w:rsidR="00E40736" w:rsidRPr="00CE65DA" w:rsidTr="00F9280B">
        <w:tc>
          <w:tcPr>
            <w:tcW w:w="10013" w:type="dxa"/>
            <w:gridSpan w:val="3"/>
            <w:shd w:val="clear" w:color="auto" w:fill="auto"/>
          </w:tcPr>
          <w:p w:rsidR="00E40736" w:rsidRPr="00276CCF"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Adresa: </w:t>
            </w:r>
            <w:r w:rsidRPr="00276CCF">
              <w:rPr>
                <w:rFonts w:eastAsia="Times New Roman" w:cs="Calibri"/>
                <w:b/>
                <w:sz w:val="20"/>
                <w:szCs w:val="20"/>
                <w:lang w:val="ro-RO" w:eastAsia="ro-RO"/>
              </w:rPr>
              <w:t>str</w:t>
            </w:r>
            <w:r w:rsidR="006B0502">
              <w:rPr>
                <w:rFonts w:eastAsia="Times New Roman" w:cs="Calibri"/>
                <w:b/>
                <w:sz w:val="20"/>
                <w:szCs w:val="20"/>
                <w:lang w:val="ro-RO" w:eastAsia="ro-RO"/>
              </w:rPr>
              <w:t>. Taberei nr.1A</w:t>
            </w:r>
          </w:p>
        </w:tc>
      </w:tr>
      <w:tr w:rsidR="00E40736" w:rsidRPr="00276CCF" w:rsidTr="00F9280B">
        <w:tc>
          <w:tcPr>
            <w:tcW w:w="4770" w:type="dxa"/>
            <w:shd w:val="clear" w:color="auto" w:fill="auto"/>
          </w:tcPr>
          <w:p w:rsidR="00E40736" w:rsidRDefault="00E40736" w:rsidP="006B0502">
            <w:pPr>
              <w:rPr>
                <w:rFonts w:eastAsia="Times New Roman" w:cs="Calibri"/>
                <w:b/>
                <w:sz w:val="20"/>
                <w:szCs w:val="20"/>
                <w:lang w:val="ro-RO" w:eastAsia="ro-RO"/>
              </w:rPr>
            </w:pPr>
            <w:r w:rsidRPr="00276CCF">
              <w:rPr>
                <w:rFonts w:eastAsia="Times New Roman" w:cs="Calibri"/>
                <w:sz w:val="20"/>
                <w:szCs w:val="20"/>
                <w:lang w:val="ro-RO" w:eastAsia="ro-RO"/>
              </w:rPr>
              <w:t xml:space="preserve">Localitate: </w:t>
            </w:r>
            <w:r w:rsidR="006B0502">
              <w:rPr>
                <w:rFonts w:eastAsia="Times New Roman" w:cs="Calibri"/>
                <w:b/>
                <w:sz w:val="20"/>
                <w:szCs w:val="20"/>
                <w:lang w:val="ro-RO" w:eastAsia="ro-RO"/>
              </w:rPr>
              <w:t>Cluj Napoca</w:t>
            </w:r>
          </w:p>
          <w:p w:rsidR="006B0502" w:rsidRPr="00276CCF" w:rsidRDefault="006B0502" w:rsidP="006B0502">
            <w:pPr>
              <w:rPr>
                <w:rFonts w:eastAsia="Times New Roman" w:cs="Calibri"/>
                <w:sz w:val="20"/>
                <w:szCs w:val="20"/>
                <w:lang w:val="ro-RO" w:eastAsia="ro-RO"/>
              </w:rPr>
            </w:pPr>
            <w:r w:rsidRPr="006B0502">
              <w:rPr>
                <w:rFonts w:eastAsia="Times New Roman" w:cs="Calibri"/>
                <w:sz w:val="20"/>
                <w:szCs w:val="20"/>
                <w:lang w:val="ro-RO" w:eastAsia="ro-RO"/>
              </w:rPr>
              <w:t>Judeţ:</w:t>
            </w:r>
            <w:r>
              <w:rPr>
                <w:rFonts w:eastAsia="Times New Roman" w:cs="Calibri"/>
                <w:b/>
                <w:sz w:val="20"/>
                <w:szCs w:val="20"/>
                <w:lang w:val="ro-RO" w:eastAsia="ro-RO"/>
              </w:rPr>
              <w:t xml:space="preserve"> CLUJ</w:t>
            </w:r>
          </w:p>
        </w:tc>
        <w:tc>
          <w:tcPr>
            <w:tcW w:w="1699" w:type="dxa"/>
            <w:shd w:val="clear" w:color="auto" w:fill="auto"/>
          </w:tcPr>
          <w:p w:rsidR="00E40736" w:rsidRPr="00276CCF"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Cod poştal: </w:t>
            </w:r>
            <w:r w:rsidR="006B0502">
              <w:rPr>
                <w:rFonts w:eastAsia="Times New Roman" w:cs="Calibri"/>
                <w:b/>
                <w:sz w:val="20"/>
                <w:szCs w:val="20"/>
                <w:lang w:val="ro-RO" w:eastAsia="ro-RO"/>
              </w:rPr>
              <w:t>400512</w:t>
            </w:r>
          </w:p>
        </w:tc>
        <w:tc>
          <w:tcPr>
            <w:tcW w:w="3544"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Ţara: România</w:t>
            </w:r>
          </w:p>
        </w:tc>
      </w:tr>
      <w:tr w:rsidR="00E40736" w:rsidRPr="00276CCF" w:rsidTr="00F9280B">
        <w:tc>
          <w:tcPr>
            <w:tcW w:w="47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Punct(e) de contact: </w:t>
            </w:r>
            <w:r w:rsidR="006B0502">
              <w:rPr>
                <w:rFonts w:eastAsia="Times New Roman" w:cs="Calibri"/>
                <w:sz w:val="20"/>
                <w:szCs w:val="20"/>
                <w:lang w:val="ro-RO" w:eastAsia="ro-RO"/>
              </w:rPr>
              <w:t>Compartiment Achiziţii</w:t>
            </w:r>
          </w:p>
          <w:p w:rsidR="00E40736" w:rsidRPr="00276CCF" w:rsidRDefault="00E40736" w:rsidP="00D713B0">
            <w:pPr>
              <w:rPr>
                <w:rFonts w:eastAsia="Times New Roman" w:cs="Calibri"/>
                <w:sz w:val="20"/>
                <w:szCs w:val="20"/>
                <w:lang w:val="ro-RO" w:eastAsia="ro-RO"/>
              </w:rPr>
            </w:pPr>
            <w:r w:rsidRPr="00276CCF">
              <w:rPr>
                <w:rFonts w:eastAsia="Times New Roman" w:cs="Calibri"/>
                <w:sz w:val="20"/>
                <w:szCs w:val="20"/>
                <w:lang w:val="ro-RO" w:eastAsia="ro-RO"/>
              </w:rPr>
              <w:t xml:space="preserve">În atenţia: </w:t>
            </w:r>
            <w:r w:rsidR="00D713B0">
              <w:rPr>
                <w:rFonts w:eastAsia="Times New Roman" w:cs="Calibri"/>
                <w:sz w:val="20"/>
                <w:szCs w:val="20"/>
                <w:lang w:val="ro-RO" w:eastAsia="ro-RO"/>
              </w:rPr>
              <w:t>Cosmin MICLE</w:t>
            </w:r>
          </w:p>
        </w:tc>
        <w:tc>
          <w:tcPr>
            <w:tcW w:w="5243" w:type="dxa"/>
            <w:gridSpan w:val="2"/>
            <w:shd w:val="clear" w:color="auto" w:fill="auto"/>
          </w:tcPr>
          <w:p w:rsidR="00E40736" w:rsidRDefault="008E3203" w:rsidP="006B0502">
            <w:pPr>
              <w:rPr>
                <w:rFonts w:eastAsia="Times New Roman" w:cs="Calibri"/>
                <w:sz w:val="20"/>
                <w:szCs w:val="20"/>
                <w:lang w:val="ro-RO" w:eastAsia="ro-RO"/>
              </w:rPr>
            </w:pPr>
            <w:r w:rsidRPr="00276CCF">
              <w:rPr>
                <w:rFonts w:eastAsia="Times New Roman" w:cs="Calibri"/>
                <w:sz w:val="20"/>
                <w:szCs w:val="20"/>
                <w:lang w:val="ro-RO" w:eastAsia="ro-RO"/>
              </w:rPr>
              <w:t xml:space="preserve">Telefon: </w:t>
            </w:r>
            <w:r w:rsidR="006B0502">
              <w:rPr>
                <w:rFonts w:eastAsia="Times New Roman" w:cs="Calibri"/>
                <w:sz w:val="20"/>
                <w:szCs w:val="20"/>
                <w:lang w:val="ro-RO" w:eastAsia="ro-RO"/>
              </w:rPr>
              <w:t>0264-207.765</w:t>
            </w:r>
          </w:p>
          <w:p w:rsidR="00D713B0" w:rsidRPr="00276CCF" w:rsidRDefault="00D713B0" w:rsidP="006B0502">
            <w:pPr>
              <w:rPr>
                <w:rFonts w:eastAsia="Times New Roman" w:cs="Calibri"/>
                <w:sz w:val="20"/>
                <w:szCs w:val="20"/>
                <w:lang w:val="ro-RO" w:eastAsia="ro-RO"/>
              </w:rPr>
            </w:pPr>
            <w:r>
              <w:rPr>
                <w:rFonts w:eastAsia="Times New Roman" w:cs="Calibri"/>
                <w:sz w:val="20"/>
                <w:szCs w:val="20"/>
                <w:lang w:val="ro-RO" w:eastAsia="ro-RO"/>
              </w:rPr>
              <w:t xml:space="preserve">0736 105 817 </w:t>
            </w:r>
          </w:p>
        </w:tc>
      </w:tr>
      <w:tr w:rsidR="00E40736" w:rsidRPr="00276CCF" w:rsidTr="00F9280B">
        <w:trPr>
          <w:trHeight w:val="543"/>
        </w:trPr>
        <w:tc>
          <w:tcPr>
            <w:tcW w:w="4770" w:type="dxa"/>
            <w:shd w:val="clear" w:color="auto" w:fill="auto"/>
          </w:tcPr>
          <w:p w:rsidR="001A764E" w:rsidRPr="00276CCF" w:rsidRDefault="00E40736" w:rsidP="001A764E">
            <w:pPr>
              <w:rPr>
                <w:rFonts w:cs="Calibri"/>
                <w:sz w:val="20"/>
                <w:szCs w:val="20"/>
                <w:lang w:val="ro-RO"/>
              </w:rPr>
            </w:pPr>
            <w:r w:rsidRPr="00276CCF">
              <w:rPr>
                <w:rFonts w:eastAsia="Times New Roman" w:cs="Calibri"/>
                <w:sz w:val="20"/>
                <w:szCs w:val="20"/>
                <w:lang w:val="ro-RO" w:eastAsia="ro-RO"/>
              </w:rPr>
              <w:t xml:space="preserve">E-mail: </w:t>
            </w:r>
            <w:hyperlink r:id="rId8" w:history="1">
              <w:r w:rsidR="006B0502" w:rsidRPr="00F42CF7">
                <w:rPr>
                  <w:rStyle w:val="Hyperlink"/>
                  <w:rFonts w:eastAsia="Times New Roman" w:cs="Calibri"/>
                  <w:sz w:val="20"/>
                  <w:szCs w:val="20"/>
                  <w:lang w:val="ro-RO" w:eastAsia="ro-RO"/>
                </w:rPr>
                <w:t>office.cluj@hidroserv.ro</w:t>
              </w:r>
            </w:hyperlink>
          </w:p>
          <w:p w:rsidR="006A6DDB" w:rsidRPr="00276CCF" w:rsidRDefault="00EE12D5" w:rsidP="00857F3D">
            <w:pPr>
              <w:rPr>
                <w:rFonts w:cs="Calibri"/>
                <w:sz w:val="20"/>
                <w:szCs w:val="20"/>
                <w:lang w:val="ro-RO"/>
              </w:rPr>
            </w:pPr>
            <w:r w:rsidRPr="00276CCF">
              <w:rPr>
                <w:rFonts w:cs="Calibri"/>
                <w:sz w:val="20"/>
                <w:szCs w:val="20"/>
                <w:lang w:val="ro-RO"/>
              </w:rPr>
              <w:t>– pentru detalii de procedur</w:t>
            </w:r>
            <w:r w:rsidR="003D6513">
              <w:rPr>
                <w:rFonts w:cs="Calibri"/>
                <w:sz w:val="20"/>
                <w:szCs w:val="20"/>
                <w:lang w:val="ro-RO"/>
              </w:rPr>
              <w:t>ă</w:t>
            </w:r>
            <w:r w:rsidR="006A6DDB" w:rsidRPr="00276CCF">
              <w:rPr>
                <w:rFonts w:cs="Calibri"/>
                <w:sz w:val="20"/>
                <w:szCs w:val="20"/>
                <w:lang w:val="ro-RO"/>
              </w:rPr>
              <w:t>:</w:t>
            </w:r>
          </w:p>
          <w:p w:rsidR="002556BF" w:rsidRDefault="00D713B0" w:rsidP="00857F3D">
            <w:pPr>
              <w:rPr>
                <w:rFonts w:eastAsia="Times New Roman" w:cs="Calibri"/>
                <w:sz w:val="20"/>
                <w:szCs w:val="20"/>
                <w:lang w:val="ro-RO" w:eastAsia="ro-RO"/>
              </w:rPr>
            </w:pPr>
            <w:r>
              <w:rPr>
                <w:rStyle w:val="Hyperlink"/>
                <w:rFonts w:eastAsia="Times New Roman" w:cs="Calibri"/>
                <w:sz w:val="20"/>
                <w:szCs w:val="20"/>
                <w:lang w:val="ro-RO" w:eastAsia="ro-RO"/>
              </w:rPr>
              <w:t>c</w:t>
            </w:r>
            <w:r w:rsidR="00B14515">
              <w:rPr>
                <w:rStyle w:val="Hyperlink"/>
                <w:rFonts w:eastAsia="Times New Roman" w:cs="Calibri"/>
                <w:sz w:val="20"/>
                <w:szCs w:val="20"/>
                <w:lang w:val="ro-RO" w:eastAsia="ro-RO"/>
              </w:rPr>
              <w:t>osmin.micle@hidroserv.ro</w:t>
            </w:r>
            <w:r w:rsidR="005B1264">
              <w:rPr>
                <w:rFonts w:eastAsia="Times New Roman" w:cs="Calibri"/>
                <w:sz w:val="20"/>
                <w:szCs w:val="20"/>
                <w:lang w:val="ro-RO" w:eastAsia="ro-RO"/>
              </w:rPr>
              <w:t>;</w:t>
            </w:r>
          </w:p>
          <w:p w:rsidR="005F65D0" w:rsidRDefault="005F65D0" w:rsidP="00857F3D">
            <w:pPr>
              <w:rPr>
                <w:rFonts w:eastAsia="Times New Roman" w:cs="Calibri"/>
                <w:sz w:val="20"/>
                <w:szCs w:val="20"/>
                <w:lang w:val="ro-RO" w:eastAsia="ro-RO"/>
              </w:rPr>
            </w:pPr>
          </w:p>
          <w:p w:rsidR="00E1681F" w:rsidRPr="00276CCF" w:rsidRDefault="002556BF" w:rsidP="00D713B0">
            <w:pPr>
              <w:rPr>
                <w:rFonts w:eastAsia="Times New Roman" w:cs="Calibri"/>
                <w:sz w:val="20"/>
                <w:szCs w:val="20"/>
                <w:lang w:val="ro-RO" w:eastAsia="ro-RO"/>
              </w:rPr>
            </w:pPr>
            <w:r w:rsidRPr="00276CCF">
              <w:rPr>
                <w:rFonts w:eastAsia="Times New Roman" w:cs="Calibri"/>
                <w:sz w:val="20"/>
                <w:szCs w:val="20"/>
                <w:lang w:val="ro-RO" w:eastAsia="ro-RO"/>
              </w:rPr>
              <w:t>-</w:t>
            </w:r>
            <w:r w:rsidR="00D65591">
              <w:rPr>
                <w:rFonts w:eastAsia="Times New Roman" w:cs="Calibri"/>
                <w:sz w:val="20"/>
                <w:szCs w:val="20"/>
                <w:lang w:val="ro-RO" w:eastAsia="ro-RO"/>
              </w:rPr>
              <w:t xml:space="preserve"> </w:t>
            </w:r>
            <w:r w:rsidRPr="00276CCF">
              <w:rPr>
                <w:rFonts w:eastAsia="Times New Roman" w:cs="Calibri"/>
                <w:sz w:val="20"/>
                <w:szCs w:val="20"/>
                <w:lang w:val="ro-RO" w:eastAsia="ro-RO"/>
              </w:rPr>
              <w:t>pentru detalii tehnice:</w:t>
            </w:r>
            <w:r w:rsidR="00F62C95">
              <w:rPr>
                <w:rFonts w:eastAsia="Times New Roman" w:cs="Calibri"/>
                <w:sz w:val="20"/>
                <w:szCs w:val="20"/>
                <w:lang w:val="ro-RO" w:eastAsia="ro-RO"/>
              </w:rPr>
              <w:t xml:space="preserve"> </w:t>
            </w:r>
            <w:hyperlink r:id="rId9" w:history="1">
              <w:r w:rsidR="00D713B0">
                <w:rPr>
                  <w:rStyle w:val="Hyperlink"/>
                  <w:rFonts w:eastAsia="Times New Roman" w:cs="Calibri"/>
                  <w:sz w:val="20"/>
                  <w:szCs w:val="20"/>
                  <w:lang w:val="ro-RO" w:eastAsia="ro-RO"/>
                </w:rPr>
                <w:t>cristian.negrea@hidroserv.ro</w:t>
              </w:r>
            </w:hyperlink>
          </w:p>
        </w:tc>
        <w:tc>
          <w:tcPr>
            <w:tcW w:w="5243" w:type="dxa"/>
            <w:gridSpan w:val="2"/>
            <w:shd w:val="clear" w:color="auto" w:fill="auto"/>
          </w:tcPr>
          <w:p w:rsidR="00E40736"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Fax: 02</w:t>
            </w:r>
            <w:r w:rsidR="006B0502">
              <w:rPr>
                <w:rFonts w:eastAsia="Times New Roman" w:cs="Calibri"/>
                <w:sz w:val="20"/>
                <w:szCs w:val="20"/>
                <w:lang w:val="ro-RO" w:eastAsia="ro-RO"/>
              </w:rPr>
              <w:t>6</w:t>
            </w:r>
            <w:r w:rsidRPr="00276CCF">
              <w:rPr>
                <w:rFonts w:eastAsia="Times New Roman" w:cs="Calibri"/>
                <w:sz w:val="20"/>
                <w:szCs w:val="20"/>
                <w:lang w:val="ro-RO" w:eastAsia="ro-RO"/>
              </w:rPr>
              <w:t>4</w:t>
            </w:r>
            <w:r w:rsidR="006B0502">
              <w:rPr>
                <w:rFonts w:eastAsia="Times New Roman" w:cs="Calibri"/>
                <w:sz w:val="20"/>
                <w:szCs w:val="20"/>
                <w:lang w:val="ro-RO" w:eastAsia="ro-RO"/>
              </w:rPr>
              <w:t>-426.736</w:t>
            </w:r>
          </w:p>
          <w:p w:rsidR="0057020F" w:rsidRDefault="0057020F" w:rsidP="006B0502">
            <w:pPr>
              <w:rPr>
                <w:rFonts w:eastAsia="Times New Roman" w:cs="Calibri"/>
                <w:sz w:val="20"/>
                <w:szCs w:val="20"/>
                <w:lang w:val="ro-RO" w:eastAsia="ro-RO"/>
              </w:rPr>
            </w:pPr>
          </w:p>
          <w:p w:rsidR="0057020F" w:rsidRDefault="0057020F" w:rsidP="006B0502">
            <w:pPr>
              <w:rPr>
                <w:rFonts w:eastAsia="Times New Roman" w:cs="Calibri"/>
                <w:sz w:val="20"/>
                <w:szCs w:val="20"/>
                <w:lang w:val="ro-RO" w:eastAsia="ro-RO"/>
              </w:rPr>
            </w:pPr>
          </w:p>
          <w:p w:rsidR="0057020F" w:rsidRDefault="0057020F" w:rsidP="006B0502">
            <w:pPr>
              <w:rPr>
                <w:rFonts w:eastAsia="Times New Roman" w:cs="Calibri"/>
                <w:sz w:val="20"/>
                <w:szCs w:val="20"/>
                <w:lang w:val="ro-RO" w:eastAsia="ro-RO"/>
              </w:rPr>
            </w:pPr>
          </w:p>
          <w:p w:rsidR="0057020F" w:rsidRPr="00276CCF" w:rsidRDefault="00D713B0" w:rsidP="006B0502">
            <w:pPr>
              <w:rPr>
                <w:rFonts w:eastAsia="Times New Roman" w:cs="Calibri"/>
                <w:sz w:val="20"/>
                <w:szCs w:val="20"/>
                <w:lang w:val="ro-RO" w:eastAsia="ro-RO"/>
              </w:rPr>
            </w:pPr>
            <w:r>
              <w:rPr>
                <w:rFonts w:eastAsia="Times New Roman" w:cs="Calibri"/>
                <w:sz w:val="20"/>
                <w:szCs w:val="20"/>
                <w:lang w:val="ro-RO" w:eastAsia="ro-RO"/>
              </w:rPr>
              <w:t>0749 037 128</w:t>
            </w:r>
          </w:p>
        </w:tc>
      </w:tr>
      <w:tr w:rsidR="00E40736" w:rsidRPr="00CE65DA" w:rsidTr="00F9280B">
        <w:tc>
          <w:tcPr>
            <w:tcW w:w="10013" w:type="dxa"/>
            <w:gridSpan w:val="3"/>
            <w:shd w:val="clear" w:color="auto" w:fill="auto"/>
          </w:tcPr>
          <w:p w:rsidR="00E40736" w:rsidRPr="00276CCF" w:rsidRDefault="00857F3D" w:rsidP="003D6513">
            <w:pPr>
              <w:rPr>
                <w:rFonts w:eastAsia="Times New Roman" w:cs="Calibri"/>
                <w:sz w:val="20"/>
                <w:szCs w:val="20"/>
                <w:lang w:val="ro-RO" w:eastAsia="ro-RO"/>
              </w:rPr>
            </w:pPr>
            <w:r w:rsidRPr="00276CCF">
              <w:rPr>
                <w:rFonts w:eastAsia="Times New Roman" w:cs="Calibri"/>
                <w:sz w:val="20"/>
                <w:szCs w:val="20"/>
                <w:lang w:val="ro-RO" w:eastAsia="ro-RO"/>
              </w:rPr>
              <w:t>Adresa de internet principal</w:t>
            </w:r>
            <w:r w:rsidR="003D6513">
              <w:rPr>
                <w:rFonts w:eastAsia="Times New Roman" w:cs="Calibri"/>
                <w:sz w:val="20"/>
                <w:szCs w:val="20"/>
                <w:lang w:val="ro-RO" w:eastAsia="ro-RO"/>
              </w:rPr>
              <w:t>ă</w:t>
            </w:r>
            <w:r w:rsidRPr="00276CCF">
              <w:rPr>
                <w:rFonts w:eastAsia="Times New Roman" w:cs="Calibri"/>
                <w:sz w:val="20"/>
                <w:szCs w:val="20"/>
                <w:lang w:val="ro-RO" w:eastAsia="ro-RO"/>
              </w:rPr>
              <w:t xml:space="preserve"> a achizitorului (URL): </w:t>
            </w:r>
            <w:hyperlink r:id="rId10" w:history="1">
              <w:r w:rsidR="00E1681F" w:rsidRPr="00F42CF7">
                <w:rPr>
                  <w:rStyle w:val="Hyperlink"/>
                  <w:rFonts w:eastAsia="Times New Roman" w:cs="Calibri"/>
                  <w:sz w:val="20"/>
                  <w:szCs w:val="20"/>
                  <w:lang w:val="ro-RO" w:eastAsia="ro-RO"/>
                </w:rPr>
                <w:t>www.hidroserv.ro</w:t>
              </w:r>
            </w:hyperlink>
          </w:p>
        </w:tc>
      </w:tr>
      <w:tr w:rsidR="00E40736" w:rsidRPr="00CE65DA" w:rsidTr="00F9280B">
        <w:tblPrEx>
          <w:tblLook w:val="04A0" w:firstRow="1" w:lastRow="0" w:firstColumn="1" w:lastColumn="0" w:noHBand="0" w:noVBand="1"/>
        </w:tblPrEx>
        <w:tc>
          <w:tcPr>
            <w:tcW w:w="10013"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Alte informaţii pot fi obţinute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w:t>
            </w:r>
          </w:p>
        </w:tc>
      </w:tr>
      <w:tr w:rsidR="00E40736" w:rsidRPr="00CE65DA" w:rsidTr="00F9280B">
        <w:tblPrEx>
          <w:tblLook w:val="04A0" w:firstRow="1" w:lastRow="0" w:firstColumn="1" w:lastColumn="0" w:noHBand="0" w:noVBand="1"/>
        </w:tblPrEx>
        <w:tc>
          <w:tcPr>
            <w:tcW w:w="10013" w:type="dxa"/>
            <w:gridSpan w:val="3"/>
            <w:shd w:val="clear" w:color="auto" w:fill="auto"/>
          </w:tcPr>
          <w:p w:rsidR="00E40736" w:rsidRPr="00276CCF" w:rsidRDefault="002B0518" w:rsidP="00D445C4">
            <w:pPr>
              <w:spacing w:line="276" w:lineRule="auto"/>
              <w:rPr>
                <w:rFonts w:eastAsia="Times New Roman" w:cs="Calibri"/>
                <w:sz w:val="20"/>
                <w:szCs w:val="20"/>
                <w:lang w:val="ro-RO" w:eastAsia="ro-RO"/>
              </w:rPr>
            </w:pPr>
            <w:r>
              <w:rPr>
                <w:rFonts w:eastAsia="Times New Roman" w:cs="Calibri"/>
                <w:sz w:val="20"/>
                <w:szCs w:val="20"/>
                <w:lang w:val="ro-RO" w:eastAsia="ro-RO"/>
              </w:rPr>
              <w:t xml:space="preserve">Datele tehnice </w:t>
            </w:r>
            <w:r w:rsidR="00E40736" w:rsidRPr="00276CCF">
              <w:rPr>
                <w:rFonts w:eastAsia="Times New Roman" w:cs="Calibri"/>
                <w:sz w:val="20"/>
                <w:szCs w:val="20"/>
                <w:lang w:val="ro-RO" w:eastAsia="ro-RO"/>
              </w:rPr>
              <w:t>pot fi obţinut</w:t>
            </w:r>
            <w:r>
              <w:rPr>
                <w:rFonts w:eastAsia="Times New Roman" w:cs="Calibri"/>
                <w:sz w:val="20"/>
                <w:szCs w:val="20"/>
                <w:lang w:val="ro-RO" w:eastAsia="ro-RO"/>
              </w:rPr>
              <w:t>e</w:t>
            </w:r>
            <w:r w:rsidR="003D6513">
              <w:rPr>
                <w:rFonts w:eastAsia="Times New Roman" w:cs="Calibri"/>
                <w:sz w:val="20"/>
                <w:szCs w:val="20"/>
                <w:lang w:val="ro-RO" w:eastAsia="ro-RO"/>
              </w:rPr>
              <w:t xml:space="preserve"> </w:t>
            </w:r>
            <w:r w:rsidR="0043597E">
              <w:rPr>
                <w:rFonts w:eastAsia="Times New Roman" w:cs="Calibri"/>
                <w:sz w:val="20"/>
                <w:szCs w:val="20"/>
                <w:lang w:val="ro-RO" w:eastAsia="ro-RO"/>
              </w:rPr>
              <w:t xml:space="preserve">de </w:t>
            </w:r>
            <w:r w:rsidR="00E40736" w:rsidRPr="00276CCF">
              <w:rPr>
                <w:rFonts w:eastAsia="Times New Roman" w:cs="Calibri"/>
                <w:sz w:val="20"/>
                <w:szCs w:val="20"/>
                <w:lang w:val="ro-RO" w:eastAsia="ro-RO"/>
              </w:rPr>
              <w:t>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A.II</w:t>
            </w:r>
          </w:p>
        </w:tc>
      </w:tr>
      <w:tr w:rsidR="00E40736" w:rsidRPr="00CE65DA" w:rsidTr="00F9280B">
        <w:tblPrEx>
          <w:tblLook w:val="04A0" w:firstRow="1" w:lastRow="0" w:firstColumn="1" w:lastColumn="0" w:noHBand="0" w:noVBand="1"/>
        </w:tblPrEx>
        <w:tc>
          <w:tcPr>
            <w:tcW w:w="10013"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Ofertele sau solicitările/cererile de participare trebuie transmise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A.III</w:t>
            </w:r>
          </w:p>
        </w:tc>
      </w:tr>
      <w:tr w:rsidR="00E40736" w:rsidRPr="00CE65DA" w:rsidTr="00F9280B">
        <w:tblPrEx>
          <w:tblLook w:val="04A0" w:firstRow="1" w:lastRow="0" w:firstColumn="1" w:lastColumn="0" w:noHBand="0" w:noVBand="1"/>
        </w:tblPrEx>
        <w:tc>
          <w:tcPr>
            <w:tcW w:w="10013" w:type="dxa"/>
            <w:gridSpan w:val="3"/>
            <w:shd w:val="clear" w:color="auto" w:fill="auto"/>
          </w:tcPr>
          <w:p w:rsidR="00E40736" w:rsidRPr="00276CCF" w:rsidRDefault="00E40736" w:rsidP="003D6513">
            <w:pPr>
              <w:spacing w:line="276" w:lineRule="auto"/>
              <w:rPr>
                <w:rFonts w:eastAsia="Times New Roman" w:cs="Calibri"/>
                <w:color w:val="FF0000"/>
                <w:sz w:val="20"/>
                <w:szCs w:val="20"/>
                <w:lang w:val="ro-RO" w:eastAsia="ro-RO"/>
              </w:rPr>
            </w:pPr>
            <w:r w:rsidRPr="00276CCF">
              <w:rPr>
                <w:rFonts w:eastAsia="Times New Roman" w:cs="Calibri"/>
                <w:sz w:val="20"/>
                <w:szCs w:val="20"/>
                <w:lang w:val="ro-RO" w:eastAsia="ro-RO"/>
              </w:rPr>
              <w:t xml:space="preserve">Număr zile </w:t>
            </w:r>
            <w:r w:rsidR="00984664" w:rsidRPr="00276CCF">
              <w:rPr>
                <w:rFonts w:eastAsia="Times New Roman" w:cs="Calibri"/>
                <w:sz w:val="20"/>
                <w:szCs w:val="20"/>
                <w:lang w:val="ro-RO" w:eastAsia="ro-RO"/>
              </w:rPr>
              <w:t>lucr</w:t>
            </w:r>
            <w:r w:rsidR="0043597E">
              <w:rPr>
                <w:rFonts w:eastAsia="Times New Roman" w:cs="Calibri"/>
                <w:sz w:val="20"/>
                <w:szCs w:val="20"/>
                <w:lang w:val="ro-RO" w:eastAsia="ro-RO"/>
              </w:rPr>
              <w:t>ă</w:t>
            </w:r>
            <w:r w:rsidR="00984664" w:rsidRPr="00276CCF">
              <w:rPr>
                <w:rFonts w:eastAsia="Times New Roman" w:cs="Calibri"/>
                <w:sz w:val="20"/>
                <w:szCs w:val="20"/>
                <w:lang w:val="ro-RO" w:eastAsia="ro-RO"/>
              </w:rPr>
              <w:t xml:space="preserve">toare </w:t>
            </w:r>
            <w:r w:rsidRPr="00276CCF">
              <w:rPr>
                <w:rFonts w:eastAsia="Times New Roman" w:cs="Calibri"/>
                <w:sz w:val="20"/>
                <w:szCs w:val="20"/>
                <w:lang w:val="ro-RO" w:eastAsia="ro-RO"/>
              </w:rPr>
              <w:t>până la care se pot solicita clarificări înainte de data limită de depunere a ofertelor</w:t>
            </w:r>
            <w:r w:rsidRPr="003D6513">
              <w:rPr>
                <w:rFonts w:eastAsia="Times New Roman" w:cs="Calibri"/>
                <w:sz w:val="20"/>
                <w:szCs w:val="20"/>
                <w:lang w:val="ro-RO" w:eastAsia="ro-RO"/>
              </w:rPr>
              <w:t xml:space="preserve">: </w:t>
            </w:r>
            <w:r w:rsidRPr="00276CCF">
              <w:rPr>
                <w:rFonts w:eastAsia="Times New Roman" w:cs="Calibri"/>
                <w:b/>
                <w:sz w:val="20"/>
                <w:szCs w:val="20"/>
                <w:lang w:val="ro-RO" w:eastAsia="ro-RO"/>
              </w:rPr>
              <w:t>0</w:t>
            </w:r>
            <w:r w:rsidR="006176C9">
              <w:rPr>
                <w:rFonts w:eastAsia="Times New Roman" w:cs="Calibri"/>
                <w:b/>
                <w:sz w:val="20"/>
                <w:szCs w:val="20"/>
                <w:lang w:val="ro-RO" w:eastAsia="ro-RO"/>
              </w:rPr>
              <w:t>2</w:t>
            </w:r>
            <w:r w:rsidR="003D6513">
              <w:rPr>
                <w:rFonts w:eastAsia="Times New Roman" w:cs="Calibri"/>
                <w:b/>
                <w:sz w:val="20"/>
                <w:szCs w:val="20"/>
                <w:lang w:val="ro-RO" w:eastAsia="ro-RO"/>
              </w:rPr>
              <w:t xml:space="preserve"> </w:t>
            </w:r>
            <w:r w:rsidRPr="00276CCF">
              <w:rPr>
                <w:rFonts w:eastAsia="Times New Roman" w:cs="Calibri"/>
                <w:sz w:val="20"/>
                <w:szCs w:val="20"/>
                <w:lang w:val="ro-RO" w:eastAsia="ro-RO"/>
              </w:rPr>
              <w:t>(înainte de data limită de depunere a ofertelor/candidaturilor)</w:t>
            </w:r>
          </w:p>
        </w:tc>
      </w:tr>
      <w:tr w:rsidR="00857F3D" w:rsidRPr="00CE65DA" w:rsidTr="00F9280B">
        <w:tblPrEx>
          <w:tblLook w:val="04A0" w:firstRow="1" w:lastRow="0" w:firstColumn="1" w:lastColumn="0" w:noHBand="0" w:noVBand="1"/>
        </w:tblPrEx>
        <w:tc>
          <w:tcPr>
            <w:tcW w:w="10013" w:type="dxa"/>
            <w:gridSpan w:val="3"/>
            <w:shd w:val="clear" w:color="auto" w:fill="auto"/>
          </w:tcPr>
          <w:p w:rsidR="00857F3D" w:rsidRPr="00276CCF" w:rsidRDefault="00984664" w:rsidP="003D6513">
            <w:pPr>
              <w:spacing w:line="276" w:lineRule="auto"/>
              <w:rPr>
                <w:rFonts w:eastAsia="Times New Roman" w:cs="Calibri"/>
                <w:sz w:val="20"/>
                <w:szCs w:val="20"/>
                <w:lang w:val="ro-RO" w:eastAsia="ro-RO"/>
              </w:rPr>
            </w:pPr>
            <w:r w:rsidRPr="00276CCF">
              <w:rPr>
                <w:rFonts w:eastAsia="Times New Roman" w:cs="Calibri"/>
                <w:sz w:val="20"/>
                <w:szCs w:val="20"/>
                <w:lang w:val="ro-RO" w:eastAsia="ro-RO"/>
              </w:rPr>
              <w:t>Num</w:t>
            </w:r>
            <w:r w:rsidR="003D6513">
              <w:rPr>
                <w:rFonts w:eastAsia="Times New Roman" w:cs="Calibri"/>
                <w:sz w:val="20"/>
                <w:szCs w:val="20"/>
                <w:lang w:val="ro-RO" w:eastAsia="ro-RO"/>
              </w:rPr>
              <w:t>ă</w:t>
            </w:r>
            <w:r w:rsidRPr="00276CCF">
              <w:rPr>
                <w:rFonts w:eastAsia="Times New Roman" w:cs="Calibri"/>
                <w:sz w:val="20"/>
                <w:szCs w:val="20"/>
                <w:lang w:val="ro-RO" w:eastAsia="ro-RO"/>
              </w:rPr>
              <w:t xml:space="preserve">r </w:t>
            </w:r>
            <w:r w:rsidR="00857F3D" w:rsidRPr="00276CCF">
              <w:rPr>
                <w:rFonts w:eastAsia="Times New Roman" w:cs="Calibri"/>
                <w:sz w:val="20"/>
                <w:szCs w:val="20"/>
                <w:lang w:val="ro-RO" w:eastAsia="ro-RO"/>
              </w:rPr>
              <w:t>zile</w:t>
            </w:r>
            <w:r w:rsidRPr="00276CCF">
              <w:rPr>
                <w:rFonts w:eastAsia="Times New Roman" w:cs="Calibri"/>
                <w:sz w:val="20"/>
                <w:szCs w:val="20"/>
                <w:lang w:val="ro-RO" w:eastAsia="ro-RO"/>
              </w:rPr>
              <w:t xml:space="preserve"> lucr</w:t>
            </w:r>
            <w:r w:rsidR="003D6513">
              <w:rPr>
                <w:rFonts w:eastAsia="Times New Roman" w:cs="Calibri"/>
                <w:sz w:val="20"/>
                <w:szCs w:val="20"/>
                <w:lang w:val="ro-RO" w:eastAsia="ro-RO"/>
              </w:rPr>
              <w:t>ă</w:t>
            </w:r>
            <w:r w:rsidRPr="00276CCF">
              <w:rPr>
                <w:rFonts w:eastAsia="Times New Roman" w:cs="Calibri"/>
                <w:sz w:val="20"/>
                <w:szCs w:val="20"/>
                <w:lang w:val="ro-RO" w:eastAsia="ro-RO"/>
              </w:rPr>
              <w:t>toare</w:t>
            </w:r>
            <w:r w:rsidR="0043597E">
              <w:rPr>
                <w:rFonts w:eastAsia="Times New Roman" w:cs="Calibri"/>
                <w:sz w:val="20"/>
                <w:szCs w:val="20"/>
                <w:lang w:val="ro-RO" w:eastAsia="ro-RO"/>
              </w:rPr>
              <w:t xml:space="preserve"> pâ</w:t>
            </w:r>
            <w:r w:rsidR="00857F3D" w:rsidRPr="00276CCF">
              <w:rPr>
                <w:rFonts w:eastAsia="Times New Roman" w:cs="Calibri"/>
                <w:sz w:val="20"/>
                <w:szCs w:val="20"/>
                <w:lang w:val="ro-RO" w:eastAsia="ro-RO"/>
              </w:rPr>
              <w:t>n</w:t>
            </w:r>
            <w:r w:rsidR="0043597E">
              <w:rPr>
                <w:rFonts w:eastAsia="Times New Roman" w:cs="Calibri"/>
                <w:sz w:val="20"/>
                <w:szCs w:val="20"/>
                <w:lang w:val="ro-RO" w:eastAsia="ro-RO"/>
              </w:rPr>
              <w:t>ă la care se poate ră</w:t>
            </w:r>
            <w:r w:rsidR="00857F3D" w:rsidRPr="00276CCF">
              <w:rPr>
                <w:rFonts w:eastAsia="Times New Roman" w:cs="Calibri"/>
                <w:sz w:val="20"/>
                <w:szCs w:val="20"/>
                <w:lang w:val="ro-RO" w:eastAsia="ro-RO"/>
              </w:rPr>
              <w:t>spunde la clarific</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ri</w:t>
            </w:r>
            <w:r w:rsidR="003D6513">
              <w:rPr>
                <w:rFonts w:eastAsia="Times New Roman" w:cs="Calibri"/>
                <w:sz w:val="20"/>
                <w:szCs w:val="20"/>
                <w:lang w:val="ro-RO" w:eastAsia="ro-RO"/>
              </w:rPr>
              <w:t xml:space="preserve"> </w:t>
            </w:r>
            <w:r w:rsidR="00857F3D" w:rsidRPr="00276CCF">
              <w:rPr>
                <w:rFonts w:eastAsia="Times New Roman" w:cs="Calibri"/>
                <w:sz w:val="20"/>
                <w:szCs w:val="20"/>
                <w:lang w:val="ro-RO" w:eastAsia="ro-RO"/>
              </w:rPr>
              <w:t xml:space="preserve"> </w:t>
            </w:r>
            <w:r w:rsidR="0043597E">
              <w:rPr>
                <w:rFonts w:eastAsia="Times New Roman" w:cs="Calibri"/>
                <w:sz w:val="20"/>
                <w:szCs w:val="20"/>
                <w:lang w:val="ro-RO" w:eastAsia="ro-RO"/>
              </w:rPr>
              <w:t>î</w:t>
            </w:r>
            <w:r w:rsidR="00857F3D" w:rsidRPr="00276CCF">
              <w:rPr>
                <w:rFonts w:eastAsia="Times New Roman" w:cs="Calibri"/>
                <w:sz w:val="20"/>
                <w:szCs w:val="20"/>
                <w:lang w:val="ro-RO" w:eastAsia="ro-RO"/>
              </w:rPr>
              <w:t>nainte de data limit</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 xml:space="preserve"> de depunere a ofertelor</w:t>
            </w:r>
            <w:r w:rsidRPr="00276CCF">
              <w:rPr>
                <w:rFonts w:eastAsia="Times New Roman" w:cs="Calibri"/>
                <w:b/>
                <w:sz w:val="20"/>
                <w:szCs w:val="20"/>
                <w:lang w:val="ro-RO" w:eastAsia="ro-RO"/>
              </w:rPr>
              <w:t>:</w:t>
            </w:r>
            <w:r w:rsidR="003D6513">
              <w:rPr>
                <w:rFonts w:eastAsia="Times New Roman" w:cs="Calibri"/>
                <w:b/>
                <w:sz w:val="20"/>
                <w:szCs w:val="20"/>
                <w:lang w:val="ro-RO" w:eastAsia="ro-RO"/>
              </w:rPr>
              <w:t xml:space="preserve"> </w:t>
            </w:r>
            <w:r w:rsidR="00857F3D" w:rsidRPr="00276CCF">
              <w:rPr>
                <w:rFonts w:eastAsia="Times New Roman" w:cs="Calibri"/>
                <w:b/>
                <w:sz w:val="20"/>
                <w:szCs w:val="20"/>
                <w:lang w:val="ro-RO" w:eastAsia="ro-RO"/>
              </w:rPr>
              <w:t xml:space="preserve"> 0</w:t>
            </w:r>
            <w:r w:rsidR="00E01892" w:rsidRPr="00276CCF">
              <w:rPr>
                <w:rFonts w:eastAsia="Times New Roman" w:cs="Calibri"/>
                <w:b/>
                <w:sz w:val="20"/>
                <w:szCs w:val="20"/>
                <w:lang w:val="ro-RO" w:eastAsia="ro-RO"/>
              </w:rPr>
              <w:t>1</w:t>
            </w:r>
            <w:r w:rsidR="00857F3D" w:rsidRPr="00276CCF">
              <w:rPr>
                <w:rFonts w:eastAsia="Times New Roman" w:cs="Calibri"/>
                <w:sz w:val="20"/>
                <w:szCs w:val="20"/>
                <w:lang w:val="ro-RO" w:eastAsia="ro-RO"/>
              </w:rPr>
              <w:t xml:space="preserve"> (</w:t>
            </w:r>
            <w:r w:rsidR="0043597E">
              <w:rPr>
                <w:rFonts w:eastAsia="Times New Roman" w:cs="Calibri"/>
                <w:sz w:val="20"/>
                <w:szCs w:val="20"/>
                <w:lang w:val="ro-RO" w:eastAsia="ro-RO"/>
              </w:rPr>
              <w:t>î</w:t>
            </w:r>
            <w:r w:rsidR="00857F3D" w:rsidRPr="00276CCF">
              <w:rPr>
                <w:rFonts w:eastAsia="Times New Roman" w:cs="Calibri"/>
                <w:sz w:val="20"/>
                <w:szCs w:val="20"/>
                <w:lang w:val="ro-RO" w:eastAsia="ro-RO"/>
              </w:rPr>
              <w:t>nainte de data limit</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 xml:space="preserve"> de depunere a ofertelor/candidaturilor)</w:t>
            </w:r>
          </w:p>
        </w:tc>
      </w:tr>
    </w:tbl>
    <w:p w:rsidR="00D445C4" w:rsidRPr="0043597E" w:rsidRDefault="00D445C4" w:rsidP="00E40736">
      <w:pPr>
        <w:rPr>
          <w:rFonts w:cs="Calibri"/>
          <w:b/>
          <w:sz w:val="18"/>
          <w:szCs w:val="18"/>
          <w:lang w:val="ro-RO"/>
        </w:rPr>
      </w:pPr>
    </w:p>
    <w:p w:rsidR="00E40736" w:rsidRPr="00276CCF" w:rsidRDefault="00E40736" w:rsidP="00E40736">
      <w:pPr>
        <w:rPr>
          <w:rFonts w:cs="Calibri"/>
          <w:b/>
          <w:sz w:val="20"/>
          <w:szCs w:val="20"/>
          <w:lang w:val="ro-RO"/>
        </w:rPr>
      </w:pPr>
      <w:r w:rsidRPr="00276CCF">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4678"/>
      </w:tblGrid>
      <w:tr w:rsidR="00E40736" w:rsidRPr="00276CCF" w:rsidTr="00F9280B">
        <w:tc>
          <w:tcPr>
            <w:tcW w:w="5335"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Minister sau orice altă autoritate naţională sau federală, inclusiv subdiviziunile regionale sau locale ale acestora</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Agenţie/birou naţional sau federal</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Colectivitate teritorială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Agenţie/birou regional sau local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Organism de drept public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Instituţie/agenţie europeană sau organizaţie europeană</w:t>
            </w: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b/>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(precizaţi): </w:t>
            </w:r>
            <w:r w:rsidRPr="00276CCF">
              <w:rPr>
                <w:rFonts w:eastAsia="Times New Roman" w:cs="Calibri"/>
                <w:b/>
                <w:sz w:val="20"/>
                <w:szCs w:val="20"/>
                <w:lang w:val="ro-RO" w:eastAsia="ro-RO"/>
              </w:rPr>
              <w:t>societate pe acţiuni cu capital majoritar de stat</w:t>
            </w:r>
          </w:p>
        </w:tc>
        <w:tc>
          <w:tcPr>
            <w:tcW w:w="4678"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Servicii publice generale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Apărare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Ordine şi siguranţă publică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Mediu</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Afaceri economice şi financiare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Sănătate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Construcţii şi amenajări teritoriale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Protecţie socială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Recreere, cultură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şi religie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Educaţie</w:t>
            </w:r>
          </w:p>
          <w:p w:rsidR="00E40736" w:rsidRPr="00276CCF" w:rsidRDefault="00E40736" w:rsidP="0043597E">
            <w:pPr>
              <w:spacing w:line="276" w:lineRule="auto"/>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(precizati):</w:t>
            </w:r>
            <w:r w:rsidRPr="00276CCF">
              <w:rPr>
                <w:rFonts w:eastAsia="Times New Roman" w:cs="Calibri"/>
                <w:b/>
                <w:sz w:val="20"/>
                <w:szCs w:val="20"/>
                <w:lang w:val="ro-RO" w:eastAsia="ro-RO"/>
              </w:rPr>
              <w:t xml:space="preserve"> produc</w:t>
            </w:r>
            <w:r w:rsidR="0043597E">
              <w:rPr>
                <w:rFonts w:eastAsia="Times New Roman" w:cs="Calibri"/>
                <w:b/>
                <w:sz w:val="20"/>
                <w:szCs w:val="20"/>
                <w:lang w:val="ro-RO" w:eastAsia="ro-RO"/>
              </w:rPr>
              <w:t>ţ</w:t>
            </w:r>
            <w:r w:rsidRPr="00276CCF">
              <w:rPr>
                <w:rFonts w:eastAsia="Times New Roman" w:cs="Calibri"/>
                <w:b/>
                <w:sz w:val="20"/>
                <w:szCs w:val="20"/>
                <w:lang w:val="ro-RO" w:eastAsia="ro-RO"/>
              </w:rPr>
              <w:t>ia de energie electric</w:t>
            </w:r>
            <w:r w:rsidR="0043597E">
              <w:rPr>
                <w:rFonts w:eastAsia="Times New Roman" w:cs="Calibri"/>
                <w:b/>
                <w:sz w:val="20"/>
                <w:szCs w:val="20"/>
                <w:lang w:val="ro-RO" w:eastAsia="ro-RO"/>
              </w:rPr>
              <w:t>ă</w:t>
            </w:r>
          </w:p>
        </w:tc>
      </w:tr>
      <w:tr w:rsidR="00E40736" w:rsidRPr="00CE65DA" w:rsidTr="00F9280B">
        <w:tc>
          <w:tcPr>
            <w:tcW w:w="10013"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Achizitorul acţionează în numele altor autorităţi contractante                                              da □ nu </w:t>
            </w:r>
            <w:r w:rsidRPr="00276CCF">
              <w:rPr>
                <w:rFonts w:ascii="Arial" w:eastAsia="Times New Roman" w:hAnsi="Arial" w:cs="Arial"/>
                <w:sz w:val="20"/>
                <w:szCs w:val="20"/>
                <w:lang w:val="ro-RO" w:eastAsia="ro-RO"/>
              </w:rPr>
              <w:t>■</w:t>
            </w:r>
          </w:p>
        </w:tc>
      </w:tr>
    </w:tbl>
    <w:p w:rsidR="00F2460D" w:rsidRPr="00276CCF" w:rsidRDefault="00F2460D"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SECŢIUNEA II: OBIECTUL CONTRACTULUI</w:t>
      </w:r>
    </w:p>
    <w:p w:rsidR="00E40736" w:rsidRPr="00276CCF" w:rsidRDefault="00E40736" w:rsidP="00E40736">
      <w:pPr>
        <w:ind w:left="-90"/>
        <w:rPr>
          <w:rFonts w:cs="Calibri"/>
          <w:b/>
          <w:sz w:val="20"/>
          <w:szCs w:val="20"/>
          <w:lang w:val="ro-RO"/>
        </w:rPr>
      </w:pPr>
      <w:r w:rsidRPr="00276CCF">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2693"/>
      </w:tblGrid>
      <w:tr w:rsidR="00E40736" w:rsidRPr="00CE65DA" w:rsidTr="00F9280B">
        <w:tc>
          <w:tcPr>
            <w:tcW w:w="10013"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II.1.1) Denumirea dată contractului de entitatea contractantă</w:t>
            </w:r>
          </w:p>
        </w:tc>
      </w:tr>
      <w:tr w:rsidR="00E40736" w:rsidRPr="00276CCF" w:rsidTr="00F9280B">
        <w:tc>
          <w:tcPr>
            <w:tcW w:w="10013" w:type="dxa"/>
            <w:gridSpan w:val="4"/>
            <w:shd w:val="clear" w:color="auto" w:fill="auto"/>
          </w:tcPr>
          <w:p w:rsidR="00AE2562" w:rsidRPr="00276CCF" w:rsidRDefault="00E40736" w:rsidP="00AE2562">
            <w:pPr>
              <w:spacing w:line="240" w:lineRule="auto"/>
              <w:jc w:val="center"/>
              <w:rPr>
                <w:rFonts w:cs="Calibri"/>
                <w:b/>
                <w:sz w:val="20"/>
                <w:szCs w:val="20"/>
                <w:lang w:val="ro-RO"/>
              </w:rPr>
            </w:pPr>
            <w:r w:rsidRPr="00276CCF">
              <w:rPr>
                <w:rFonts w:eastAsia="Times New Roman" w:cs="Calibri"/>
                <w:sz w:val="20"/>
                <w:szCs w:val="20"/>
                <w:lang w:val="ro-RO" w:eastAsia="ro-RO"/>
              </w:rPr>
              <w:t xml:space="preserve">Contract </w:t>
            </w:r>
            <w:r w:rsidR="00434F34">
              <w:rPr>
                <w:rFonts w:eastAsia="Times New Roman" w:cs="Calibri"/>
                <w:sz w:val="20"/>
                <w:szCs w:val="20"/>
                <w:lang w:val="ro-RO" w:eastAsia="ro-RO"/>
              </w:rPr>
              <w:t>de prestari servicii</w:t>
            </w:r>
            <w:r w:rsidR="00890F04" w:rsidRPr="00276CCF">
              <w:rPr>
                <w:rFonts w:eastAsia="Times New Roman" w:cs="Calibri"/>
                <w:sz w:val="20"/>
                <w:szCs w:val="20"/>
                <w:lang w:val="ro-RO" w:eastAsia="ro-RO"/>
              </w:rPr>
              <w:t xml:space="preserve"> </w:t>
            </w:r>
            <w:r w:rsidR="00A35CDD" w:rsidRPr="00276CCF">
              <w:rPr>
                <w:rFonts w:cs="Calibri"/>
                <w:b/>
                <w:sz w:val="20"/>
                <w:szCs w:val="20"/>
                <w:lang w:val="ro-RO"/>
              </w:rPr>
              <w:t>”</w:t>
            </w:r>
            <w:r w:rsidR="00B14515" w:rsidRPr="00B14515">
              <w:rPr>
                <w:rFonts w:cs="Calibri"/>
                <w:b/>
                <w:i/>
                <w:sz w:val="28"/>
                <w:szCs w:val="28"/>
                <w:lang w:val="ro-RO"/>
              </w:rPr>
              <w:t xml:space="preserve"> </w:t>
            </w:r>
            <w:r w:rsidR="00B14515" w:rsidRPr="00B14515">
              <w:rPr>
                <w:rFonts w:cs="Calibri"/>
                <w:b/>
                <w:i/>
                <w:sz w:val="20"/>
                <w:szCs w:val="20"/>
                <w:lang w:val="ro-RO"/>
              </w:rPr>
              <w:t>INCHIRIERE SI TRANSPORT GREUTATI IN PENTRU VERIFICAREA TEHNICA IN FUNCTIONARE A PODURILOR RULANTE DIN CENTRALELE HIDROELECTRICA : LUGASU, TILEAGD , SACADAT,FUNGHIU SI REMETI</w:t>
            </w:r>
            <w:r w:rsidR="00AE2562" w:rsidRPr="00276CCF">
              <w:rPr>
                <w:rFonts w:cs="Calibri"/>
                <w:b/>
                <w:sz w:val="20"/>
                <w:szCs w:val="20"/>
                <w:lang w:val="ro-RO"/>
              </w:rPr>
              <w:t>”</w:t>
            </w:r>
          </w:p>
          <w:p w:rsidR="00E40736" w:rsidRPr="00B14515" w:rsidRDefault="00A35CDD" w:rsidP="00B14515">
            <w:pPr>
              <w:rPr>
                <w:rFonts w:cs="Calibri"/>
                <w:b/>
                <w:sz w:val="20"/>
                <w:szCs w:val="20"/>
                <w:lang w:val="ro-RO"/>
              </w:rPr>
            </w:pPr>
            <w:r w:rsidRPr="00276CCF">
              <w:rPr>
                <w:rFonts w:cs="Calibri"/>
                <w:b/>
                <w:sz w:val="20"/>
                <w:szCs w:val="20"/>
                <w:lang w:val="ro-RO"/>
              </w:rPr>
              <w:t>(</w:t>
            </w:r>
            <w:r w:rsidR="00B14515">
              <w:rPr>
                <w:rFonts w:cs="Calibri"/>
                <w:b/>
                <w:sz w:val="20"/>
                <w:szCs w:val="20"/>
                <w:lang w:val="ro-RO"/>
              </w:rPr>
              <w:t>Servicii de transport rutier</w:t>
            </w:r>
            <w:r w:rsidRPr="00276CCF">
              <w:rPr>
                <w:rFonts w:cs="Calibri"/>
                <w:b/>
                <w:sz w:val="20"/>
                <w:szCs w:val="20"/>
                <w:lang w:val="ro-RO"/>
              </w:rPr>
              <w:t xml:space="preserve"> - cod CPV </w:t>
            </w:r>
            <w:r w:rsidR="00B14515">
              <w:rPr>
                <w:rFonts w:cs="Calibri"/>
                <w:b/>
                <w:sz w:val="20"/>
                <w:szCs w:val="20"/>
                <w:lang w:val="ro-RO"/>
              </w:rPr>
              <w:t>60000000-9</w:t>
            </w:r>
            <w:r w:rsidR="00AE2562">
              <w:rPr>
                <w:rFonts w:cs="Calibri"/>
                <w:b/>
                <w:sz w:val="20"/>
                <w:szCs w:val="20"/>
                <w:lang w:val="ro-RO"/>
              </w:rPr>
              <w:t xml:space="preserve">) </w:t>
            </w:r>
          </w:p>
        </w:tc>
      </w:tr>
      <w:tr w:rsidR="00E40736" w:rsidRPr="00CE65DA" w:rsidTr="00F9280B">
        <w:tc>
          <w:tcPr>
            <w:tcW w:w="10013" w:type="dxa"/>
            <w:gridSpan w:val="4"/>
            <w:shd w:val="clear" w:color="auto" w:fill="auto"/>
          </w:tcPr>
          <w:p w:rsidR="00E40736" w:rsidRPr="00276CCF" w:rsidRDefault="00E40736" w:rsidP="0086787E">
            <w:pPr>
              <w:rPr>
                <w:rFonts w:eastAsia="Times New Roman" w:cs="Calibri"/>
                <w:sz w:val="20"/>
                <w:szCs w:val="20"/>
                <w:lang w:val="ro-RO" w:eastAsia="ro-RO"/>
              </w:rPr>
            </w:pPr>
            <w:r w:rsidRPr="00276CCF">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276CCF" w:rsidTr="00F9280B">
        <w:tc>
          <w:tcPr>
            <w:tcW w:w="3078" w:type="dxa"/>
            <w:shd w:val="clear" w:color="auto" w:fill="auto"/>
          </w:tcPr>
          <w:p w:rsidR="00E40736" w:rsidRPr="00276CCF" w:rsidRDefault="00E40736" w:rsidP="003D6513">
            <w:pPr>
              <w:rPr>
                <w:rFonts w:eastAsia="Times New Roman" w:cs="Calibri"/>
                <w:b/>
                <w:sz w:val="20"/>
                <w:szCs w:val="20"/>
                <w:lang w:val="ro-RO" w:eastAsia="ro-RO"/>
              </w:rPr>
            </w:pPr>
            <w:r w:rsidRPr="00276CCF">
              <w:rPr>
                <w:rFonts w:eastAsia="Times New Roman" w:cs="Calibri"/>
                <w:b/>
                <w:sz w:val="20"/>
                <w:szCs w:val="20"/>
                <w:lang w:val="ro-RO" w:eastAsia="ro-RO"/>
              </w:rPr>
              <w:t xml:space="preserve">a) Lucrări                             </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p>
        </w:tc>
        <w:tc>
          <w:tcPr>
            <w:tcW w:w="3096" w:type="dxa"/>
            <w:shd w:val="clear" w:color="auto" w:fill="auto"/>
          </w:tcPr>
          <w:p w:rsidR="00E40736" w:rsidRPr="00276CCF" w:rsidRDefault="00E40736" w:rsidP="003D6513">
            <w:pPr>
              <w:rPr>
                <w:rFonts w:eastAsia="Times New Roman" w:cs="Calibri"/>
                <w:b/>
                <w:sz w:val="20"/>
                <w:szCs w:val="20"/>
                <w:lang w:val="ro-RO" w:eastAsia="ro-RO"/>
              </w:rPr>
            </w:pPr>
            <w:r w:rsidRPr="00276CCF">
              <w:rPr>
                <w:rFonts w:eastAsia="Times New Roman" w:cs="Calibri"/>
                <w:b/>
                <w:sz w:val="20"/>
                <w:szCs w:val="20"/>
                <w:lang w:val="ro-RO" w:eastAsia="ro-RO"/>
              </w:rPr>
              <w:t xml:space="preserve">B) Produse                           </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r w:rsidR="00B14515" w:rsidRPr="00276CCF">
              <w:rPr>
                <w:rFonts w:eastAsia="Times New Roman" w:cs="Calibri"/>
                <w:sz w:val="20"/>
                <w:szCs w:val="20"/>
                <w:lang w:val="ro-RO" w:eastAsia="ro-RO"/>
              </w:rPr>
              <w:t>□</w:t>
            </w:r>
          </w:p>
        </w:tc>
        <w:tc>
          <w:tcPr>
            <w:tcW w:w="3839" w:type="dxa"/>
            <w:gridSpan w:val="2"/>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c) Servicii                             </w:t>
            </w:r>
            <w:r w:rsidRPr="00B14515">
              <w:rPr>
                <w:rFonts w:eastAsia="Times New Roman" w:cs="Calibri"/>
                <w:b/>
                <w:sz w:val="20"/>
                <w:szCs w:val="20"/>
                <w:lang w:val="ro-RO" w:eastAsia="ro-RO"/>
              </w:rPr>
              <w:t xml:space="preserve"> </w:t>
            </w:r>
            <w:r w:rsidR="00B14515" w:rsidRPr="00276CCF">
              <w:rPr>
                <w:rFonts w:ascii="Arial" w:eastAsia="Times New Roman" w:hAnsi="Arial" w:cs="Arial"/>
                <w:sz w:val="20"/>
                <w:szCs w:val="20"/>
                <w:lang w:val="ro-RO" w:eastAsia="ro-RO"/>
              </w:rPr>
              <w:t>■</w:t>
            </w:r>
          </w:p>
        </w:tc>
      </w:tr>
      <w:tr w:rsidR="00E40736" w:rsidRPr="00CE65DA" w:rsidTr="00F9280B">
        <w:tc>
          <w:tcPr>
            <w:tcW w:w="3078" w:type="dxa"/>
            <w:shd w:val="clear" w:color="auto" w:fill="auto"/>
          </w:tcPr>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Proiectare şi 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Executarea, prin orice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mijloace, a unei lucrări,</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conform cerinţelor</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specificate de achizitor</w:t>
            </w:r>
          </w:p>
        </w:tc>
        <w:tc>
          <w:tcPr>
            <w:tcW w:w="3096"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Cumpărare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r w:rsidR="00B14515" w:rsidRPr="00276CCF">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Leasing                                       </w:t>
            </w:r>
            <w:r w:rsidR="00B14515">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Închiriere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Închiriere cu opţiune de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cumpărare</w:t>
            </w:r>
          </w:p>
          <w:p w:rsidR="00E40736" w:rsidRPr="00276CCF" w:rsidRDefault="00B14515" w:rsidP="003D6513">
            <w:pPr>
              <w:rPr>
                <w:rFonts w:eastAsia="Times New Roman" w:cs="Calibri"/>
                <w:sz w:val="20"/>
                <w:szCs w:val="20"/>
                <w:lang w:val="ro-RO" w:eastAsia="ro-RO"/>
              </w:rPr>
            </w:pPr>
            <w:r>
              <w:rPr>
                <w:rFonts w:eastAsia="Times New Roman" w:cs="Calibri"/>
                <w:sz w:val="20"/>
                <w:szCs w:val="20"/>
                <w:lang w:val="ro-RO" w:eastAsia="ro-RO"/>
              </w:rPr>
              <w:t xml:space="preserve">O combinaţie între acestea     </w:t>
            </w:r>
            <w:r w:rsidR="00E40736" w:rsidRPr="00276CCF">
              <w:rPr>
                <w:rFonts w:eastAsia="Times New Roman" w:cs="Calibri"/>
                <w:sz w:val="20"/>
                <w:szCs w:val="20"/>
                <w:lang w:val="ro-RO" w:eastAsia="ro-RO"/>
              </w:rPr>
              <w:t>□</w:t>
            </w:r>
          </w:p>
        </w:tc>
        <w:tc>
          <w:tcPr>
            <w:tcW w:w="3839" w:type="dxa"/>
            <w:gridSpan w:val="2"/>
            <w:shd w:val="clear" w:color="auto" w:fill="auto"/>
          </w:tcPr>
          <w:p w:rsidR="00E40736" w:rsidRPr="00276CCF" w:rsidRDefault="00E40736" w:rsidP="003B13D5">
            <w:pPr>
              <w:rPr>
                <w:rFonts w:eastAsia="Times New Roman" w:cs="Calibri"/>
                <w:sz w:val="20"/>
                <w:szCs w:val="20"/>
                <w:lang w:val="ro-RO" w:eastAsia="ro-RO"/>
              </w:rPr>
            </w:pPr>
          </w:p>
        </w:tc>
      </w:tr>
      <w:tr w:rsidR="00E40736" w:rsidRPr="00DA49A7" w:rsidTr="00F9280B">
        <w:tc>
          <w:tcPr>
            <w:tcW w:w="3078"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Locul principal de executare</w:t>
            </w:r>
            <w:r w:rsidR="003D6513">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shd w:val="clear" w:color="auto" w:fill="auto"/>
          </w:tcPr>
          <w:p w:rsidR="001F46CD" w:rsidRPr="00276CCF" w:rsidRDefault="00E40736" w:rsidP="001F46CD">
            <w:pPr>
              <w:rPr>
                <w:rFonts w:eastAsia="Times New Roman" w:cs="Calibri"/>
                <w:sz w:val="20"/>
                <w:szCs w:val="20"/>
                <w:lang w:val="ro-RO" w:eastAsia="ro-RO"/>
              </w:rPr>
            </w:pPr>
            <w:r w:rsidRPr="00276CCF">
              <w:rPr>
                <w:rFonts w:eastAsia="Times New Roman" w:cs="Calibri"/>
                <w:sz w:val="20"/>
                <w:szCs w:val="20"/>
                <w:lang w:val="ro-RO" w:eastAsia="ro-RO"/>
              </w:rPr>
              <w:t>Locul principal de livrare</w:t>
            </w:r>
            <w:r w:rsidR="003D6513">
              <w:rPr>
                <w:rFonts w:eastAsia="Times New Roman" w:cs="Calibri"/>
                <w:sz w:val="20"/>
                <w:szCs w:val="20"/>
                <w:lang w:val="ro-RO" w:eastAsia="ro-RO"/>
              </w:rPr>
              <w:t>:</w:t>
            </w:r>
          </w:p>
          <w:p w:rsidR="00E40736" w:rsidRPr="00B14515" w:rsidRDefault="00B14515" w:rsidP="003B13D5">
            <w:pPr>
              <w:rPr>
                <w:rFonts w:eastAsia="Times New Roman" w:cs="Calibri"/>
                <w:sz w:val="20"/>
                <w:szCs w:val="20"/>
                <w:lang w:val="ro-RO" w:eastAsia="ro-RO"/>
              </w:rPr>
            </w:pPr>
            <w:r w:rsidRPr="003D6513">
              <w:rPr>
                <w:rFonts w:eastAsia="Times New Roman" w:cs="Calibri"/>
                <w:sz w:val="20"/>
                <w:szCs w:val="20"/>
                <w:lang w:val="ro-RO" w:eastAsia="ro-RO"/>
              </w:rPr>
              <w:t>…………………………</w:t>
            </w:r>
          </w:p>
          <w:p w:rsidR="00637D3F" w:rsidRPr="00276CCF" w:rsidRDefault="00637D3F"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839" w:type="dxa"/>
            <w:gridSpan w:val="2"/>
            <w:shd w:val="clear" w:color="auto" w:fill="auto"/>
          </w:tcPr>
          <w:p w:rsidR="001A764E" w:rsidRPr="00276CCF" w:rsidRDefault="001A764E" w:rsidP="001A764E">
            <w:pPr>
              <w:rPr>
                <w:rFonts w:eastAsia="Times New Roman" w:cs="Calibri"/>
                <w:sz w:val="20"/>
                <w:szCs w:val="20"/>
                <w:lang w:val="ro-RO" w:eastAsia="ro-RO"/>
              </w:rPr>
            </w:pPr>
            <w:r w:rsidRPr="00276CCF">
              <w:rPr>
                <w:rFonts w:eastAsia="Times New Roman" w:cs="Calibri"/>
                <w:sz w:val="20"/>
                <w:szCs w:val="20"/>
                <w:lang w:val="ro-RO" w:eastAsia="ro-RO"/>
              </w:rPr>
              <w:t>Locul principal de prestare:</w:t>
            </w:r>
          </w:p>
          <w:p w:rsidR="00E40736" w:rsidRPr="003D6513" w:rsidRDefault="00B14515" w:rsidP="001A764E">
            <w:pPr>
              <w:rPr>
                <w:rFonts w:eastAsia="Times New Roman" w:cs="Calibri"/>
                <w:sz w:val="20"/>
                <w:szCs w:val="20"/>
                <w:lang w:val="ro-RO" w:eastAsia="ro-RO"/>
              </w:rPr>
            </w:pPr>
            <w:r>
              <w:rPr>
                <w:rFonts w:eastAsia="Times New Roman" w:cs="Calibri"/>
                <w:sz w:val="20"/>
                <w:szCs w:val="20"/>
                <w:lang w:val="ro-RO" w:eastAsia="ro-RO"/>
              </w:rPr>
              <w:t>Centrala Hidroelectrica de la : LUGASU, TILEAGD,SCADAT,FUNGHIU SI REMETI</w:t>
            </w:r>
          </w:p>
          <w:p w:rsidR="00637D3F" w:rsidRPr="00276CCF" w:rsidRDefault="00637D3F" w:rsidP="001A764E">
            <w:pPr>
              <w:rPr>
                <w:rFonts w:eastAsia="Times New Roman" w:cs="Calibri"/>
                <w:b/>
                <w:sz w:val="20"/>
                <w:szCs w:val="20"/>
                <w:lang w:val="ro-RO" w:eastAsia="ro-RO"/>
              </w:rPr>
            </w:pPr>
            <w:r w:rsidRPr="00276CCF">
              <w:rPr>
                <w:rFonts w:eastAsia="Times New Roman" w:cs="Calibri"/>
                <w:sz w:val="20"/>
                <w:szCs w:val="20"/>
                <w:lang w:val="ro-RO" w:eastAsia="ro-RO"/>
              </w:rPr>
              <w:t>Cod NUTS □□□□□□</w:t>
            </w:r>
          </w:p>
        </w:tc>
      </w:tr>
      <w:tr w:rsidR="00E40736" w:rsidRPr="00276CCF" w:rsidTr="00F9280B">
        <w:tc>
          <w:tcPr>
            <w:tcW w:w="10013" w:type="dxa"/>
            <w:gridSpan w:val="4"/>
            <w:shd w:val="clear" w:color="auto" w:fill="auto"/>
          </w:tcPr>
          <w:p w:rsidR="005C73A5" w:rsidRDefault="005C73A5" w:rsidP="003B13D5">
            <w:pPr>
              <w:rPr>
                <w:rFonts w:eastAsia="Times New Roman" w:cs="Calibri"/>
                <w:b/>
                <w:sz w:val="20"/>
                <w:szCs w:val="20"/>
                <w:lang w:val="ro-RO" w:eastAsia="ro-RO"/>
              </w:rPr>
            </w:pPr>
          </w:p>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II.1.3) Procedura implică</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Un contract de achiziţii  </w:t>
            </w:r>
            <w:r w:rsidR="003D6513">
              <w:rPr>
                <w:rFonts w:eastAsia="Times New Roman" w:cs="Calibri"/>
                <w:sz w:val="20"/>
                <w:szCs w:val="20"/>
                <w:lang w:val="ro-RO" w:eastAsia="ro-RO"/>
              </w:rPr>
              <w:t xml:space="preserve">        </w:t>
            </w:r>
            <w:r w:rsidRPr="00276CCF">
              <w:rPr>
                <w:rFonts w:ascii="Arial" w:eastAsia="Times New Roman" w:hAnsi="Arial" w:cs="Arial"/>
                <w:sz w:val="20"/>
                <w:szCs w:val="20"/>
                <w:lang w:val="ro-RO" w:eastAsia="ro-RO"/>
              </w:rPr>
              <w:t>■</w:t>
            </w:r>
          </w:p>
          <w:p w:rsidR="00E40736" w:rsidRPr="00276CCF" w:rsidRDefault="00E40736" w:rsidP="001F46CD">
            <w:pPr>
              <w:rPr>
                <w:rFonts w:eastAsia="Times New Roman" w:cs="Calibri"/>
                <w:color w:val="FF0000"/>
                <w:sz w:val="20"/>
                <w:szCs w:val="20"/>
                <w:lang w:val="ro-RO" w:eastAsia="ro-RO"/>
              </w:rPr>
            </w:pPr>
            <w:r w:rsidRPr="00276CCF">
              <w:rPr>
                <w:rFonts w:eastAsia="Times New Roman" w:cs="Calibri"/>
                <w:sz w:val="20"/>
                <w:szCs w:val="20"/>
                <w:lang w:val="ro-RO" w:eastAsia="ro-RO"/>
              </w:rPr>
              <w:t>Încheierea unui acord-cadru □</w:t>
            </w:r>
          </w:p>
        </w:tc>
      </w:tr>
      <w:tr w:rsidR="00E40736" w:rsidRPr="00CE65DA" w:rsidTr="00F9280B">
        <w:tc>
          <w:tcPr>
            <w:tcW w:w="10013" w:type="dxa"/>
            <w:gridSpan w:val="4"/>
            <w:shd w:val="clear" w:color="auto" w:fill="auto"/>
          </w:tcPr>
          <w:p w:rsidR="00E40736" w:rsidRPr="00276CCF" w:rsidRDefault="00E40736" w:rsidP="003B13D5">
            <w:pPr>
              <w:rPr>
                <w:rFonts w:cs="Calibri"/>
                <w:color w:val="FF0000"/>
                <w:sz w:val="20"/>
                <w:szCs w:val="20"/>
                <w:lang w:val="ro-RO"/>
              </w:rPr>
            </w:pPr>
            <w:r w:rsidRPr="00276CCF">
              <w:rPr>
                <w:rFonts w:eastAsia="Times New Roman" w:cs="Calibri"/>
                <w:b/>
                <w:sz w:val="20"/>
                <w:szCs w:val="20"/>
                <w:lang w:val="ro-RO" w:eastAsia="ro-RO"/>
              </w:rPr>
              <w:lastRenderedPageBreak/>
              <w:t>II.1.4) Informaţii privind acordul-cadru</w:t>
            </w:r>
            <w:r w:rsidRPr="00276CCF">
              <w:rPr>
                <w:rFonts w:eastAsia="Times New Roman" w:cs="Calibri"/>
                <w:sz w:val="20"/>
                <w:szCs w:val="20"/>
                <w:lang w:val="ro-RO" w:eastAsia="ro-RO"/>
              </w:rPr>
              <w:t xml:space="preserve"> (după caz)</w:t>
            </w:r>
          </w:p>
        </w:tc>
      </w:tr>
      <w:tr w:rsidR="00E40736" w:rsidRPr="00CE65DA" w:rsidTr="00F9280B">
        <w:tc>
          <w:tcPr>
            <w:tcW w:w="10013"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II.1.5) Descrierea succintă a contractului sau a achiziţiei/achiziţiilor</w:t>
            </w:r>
          </w:p>
        </w:tc>
      </w:tr>
      <w:tr w:rsidR="00E40736" w:rsidRPr="00CE65DA" w:rsidTr="00F9280B">
        <w:tc>
          <w:tcPr>
            <w:tcW w:w="10013" w:type="dxa"/>
            <w:gridSpan w:val="4"/>
            <w:shd w:val="clear" w:color="auto" w:fill="auto"/>
          </w:tcPr>
          <w:p w:rsidR="00DF0D0F" w:rsidRPr="00622C36" w:rsidRDefault="002A7232" w:rsidP="00622C36">
            <w:pPr>
              <w:spacing w:line="240" w:lineRule="auto"/>
              <w:rPr>
                <w:rFonts w:cs="Calibri"/>
                <w:b/>
                <w:i/>
                <w:sz w:val="20"/>
                <w:szCs w:val="20"/>
                <w:lang w:val="ro-RO"/>
              </w:rPr>
            </w:pPr>
            <w:r w:rsidRPr="00A963D1">
              <w:rPr>
                <w:rFonts w:eastAsia="Times New Roman" w:cs="Calibri"/>
                <w:sz w:val="20"/>
                <w:szCs w:val="20"/>
                <w:lang w:val="ro-RO" w:eastAsia="ro-RO"/>
              </w:rPr>
              <w:t>Se dore</w:t>
            </w:r>
            <w:r w:rsidR="00196CAF" w:rsidRPr="00A963D1">
              <w:rPr>
                <w:rFonts w:eastAsia="Times New Roman" w:cs="Calibri"/>
                <w:sz w:val="20"/>
                <w:szCs w:val="20"/>
                <w:lang w:val="ro-RO" w:eastAsia="ro-RO"/>
              </w:rPr>
              <w:t>ş</w:t>
            </w:r>
            <w:r w:rsidRPr="00A963D1">
              <w:rPr>
                <w:rFonts w:eastAsia="Times New Roman" w:cs="Calibri"/>
                <w:sz w:val="20"/>
                <w:szCs w:val="20"/>
                <w:lang w:val="ro-RO" w:eastAsia="ro-RO"/>
              </w:rPr>
              <w:t xml:space="preserve">te </w:t>
            </w:r>
            <w:r w:rsidR="00196CAF" w:rsidRPr="00A963D1">
              <w:rPr>
                <w:rFonts w:eastAsia="Times New Roman" w:cs="Calibri"/>
                <w:sz w:val="20"/>
                <w:szCs w:val="20"/>
                <w:lang w:val="ro-RO" w:eastAsia="ro-RO"/>
              </w:rPr>
              <w:t>î</w:t>
            </w:r>
            <w:r w:rsidRPr="00A963D1">
              <w:rPr>
                <w:rFonts w:eastAsia="Times New Roman" w:cs="Calibri"/>
                <w:sz w:val="20"/>
                <w:szCs w:val="20"/>
                <w:lang w:val="ro-RO" w:eastAsia="ro-RO"/>
              </w:rPr>
              <w:t>ncheierea</w:t>
            </w:r>
            <w:r w:rsidR="001A764E" w:rsidRPr="00A963D1">
              <w:rPr>
                <w:rFonts w:eastAsia="Times New Roman" w:cs="Calibri"/>
                <w:sz w:val="20"/>
                <w:szCs w:val="20"/>
                <w:lang w:val="ro-RO" w:eastAsia="ro-RO"/>
              </w:rPr>
              <w:t xml:space="preserve"> un</w:t>
            </w:r>
            <w:r w:rsidRPr="00A963D1">
              <w:rPr>
                <w:rFonts w:eastAsia="Times New Roman" w:cs="Calibri"/>
                <w:sz w:val="20"/>
                <w:szCs w:val="20"/>
                <w:lang w:val="ro-RO" w:eastAsia="ro-RO"/>
              </w:rPr>
              <w:t>ui</w:t>
            </w:r>
            <w:r w:rsidR="006176C9">
              <w:rPr>
                <w:rFonts w:eastAsia="Times New Roman" w:cs="Calibri"/>
                <w:sz w:val="20"/>
                <w:szCs w:val="20"/>
                <w:lang w:val="ro-RO" w:eastAsia="ro-RO"/>
              </w:rPr>
              <w:t xml:space="preserve"> contract</w:t>
            </w:r>
            <w:r w:rsidR="00637D3F" w:rsidRPr="00D713B0">
              <w:rPr>
                <w:rFonts w:cs="Calibri"/>
                <w:sz w:val="20"/>
                <w:szCs w:val="20"/>
                <w:lang w:val="ro-RO"/>
              </w:rPr>
              <w:t xml:space="preserve"> </w:t>
            </w:r>
            <w:r w:rsidR="00637D3F" w:rsidRPr="006176C9">
              <w:rPr>
                <w:rFonts w:cs="Calibri"/>
                <w:sz w:val="20"/>
                <w:szCs w:val="20"/>
                <w:lang w:val="ro-RO"/>
              </w:rPr>
              <w:t>de</w:t>
            </w:r>
            <w:r w:rsidR="003E268D" w:rsidRPr="006176C9">
              <w:rPr>
                <w:rFonts w:cs="Calibri"/>
                <w:sz w:val="20"/>
                <w:szCs w:val="20"/>
                <w:lang w:val="ro-RO"/>
              </w:rPr>
              <w:t xml:space="preserve"> </w:t>
            </w:r>
            <w:r w:rsidR="006176C9" w:rsidRPr="006176C9">
              <w:rPr>
                <w:rFonts w:cs="Calibri"/>
                <w:sz w:val="20"/>
                <w:szCs w:val="20"/>
                <w:lang w:val="ro-RO"/>
              </w:rPr>
              <w:t>achizitie pentru prestarea</w:t>
            </w:r>
            <w:r w:rsidR="006176C9">
              <w:rPr>
                <w:rFonts w:cs="Calibri"/>
                <w:b/>
                <w:sz w:val="20"/>
                <w:szCs w:val="20"/>
                <w:lang w:val="ro-RO"/>
              </w:rPr>
              <w:t xml:space="preserve"> „</w:t>
            </w:r>
            <w:r w:rsidR="003E268D" w:rsidRPr="003E268D">
              <w:rPr>
                <w:rFonts w:cs="Calibri"/>
                <w:b/>
                <w:i/>
                <w:sz w:val="20"/>
                <w:szCs w:val="20"/>
                <w:lang w:val="ro-RO"/>
              </w:rPr>
              <w:t>SERVICII</w:t>
            </w:r>
            <w:r w:rsidR="003E268D" w:rsidRPr="003E268D">
              <w:rPr>
                <w:rFonts w:cs="Calibri"/>
                <w:b/>
                <w:i/>
                <w:sz w:val="28"/>
                <w:szCs w:val="28"/>
                <w:lang w:val="ro-RO"/>
              </w:rPr>
              <w:t xml:space="preserve"> </w:t>
            </w:r>
            <w:r w:rsidR="003E268D" w:rsidRPr="003E268D">
              <w:rPr>
                <w:rFonts w:cs="Calibri"/>
                <w:b/>
                <w:i/>
                <w:sz w:val="20"/>
                <w:szCs w:val="20"/>
                <w:lang w:val="ro-RO"/>
              </w:rPr>
              <w:t>INCH</w:t>
            </w:r>
            <w:r w:rsidR="00D713B0">
              <w:rPr>
                <w:rFonts w:cs="Calibri"/>
                <w:b/>
                <w:i/>
                <w:sz w:val="20"/>
                <w:szCs w:val="20"/>
                <w:lang w:val="ro-RO"/>
              </w:rPr>
              <w:t xml:space="preserve">IRIERE SI TRANSPORT GREUTATI </w:t>
            </w:r>
            <w:r w:rsidR="003E268D" w:rsidRPr="003E268D">
              <w:rPr>
                <w:rFonts w:cs="Calibri"/>
                <w:b/>
                <w:i/>
                <w:sz w:val="20"/>
                <w:szCs w:val="20"/>
                <w:lang w:val="ro-RO"/>
              </w:rPr>
              <w:t xml:space="preserve"> PENTRU VERIFICAREA TEHNICA IN FUNCTIONARE A PODURILOR RULANTE DIN CENTRALELE HIDROELECTRICA : LUGASU, TILEAGD , SACADAT</w:t>
            </w:r>
            <w:r w:rsidR="00D713B0">
              <w:rPr>
                <w:rFonts w:cs="Calibri"/>
                <w:b/>
                <w:i/>
                <w:sz w:val="20"/>
                <w:szCs w:val="20"/>
                <w:lang w:val="ro-RO"/>
              </w:rPr>
              <w:t>,FUNGHIU SI REMETI , Judetul BIHOR</w:t>
            </w:r>
            <w:r w:rsidR="00CB55C9">
              <w:rPr>
                <w:rFonts w:cs="Calibri"/>
                <w:b/>
                <w:i/>
                <w:sz w:val="20"/>
                <w:szCs w:val="20"/>
                <w:lang w:val="ro-RO"/>
              </w:rPr>
              <w:t xml:space="preserve"> , </w:t>
            </w:r>
            <w:r w:rsidR="001A764E" w:rsidRPr="00A963D1">
              <w:rPr>
                <w:rFonts w:eastAsia="Times New Roman" w:cs="Calibri"/>
                <w:sz w:val="20"/>
                <w:szCs w:val="20"/>
                <w:lang w:val="ro-RO" w:eastAsia="ro-RO"/>
              </w:rPr>
              <w:t xml:space="preserve">în conformitate cu </w:t>
            </w:r>
            <w:r w:rsidR="005A7C7C">
              <w:rPr>
                <w:rFonts w:eastAsia="Times New Roman" w:cs="Calibri"/>
                <w:sz w:val="20"/>
                <w:szCs w:val="20"/>
                <w:lang w:val="ro-RO" w:eastAsia="ro-RO"/>
              </w:rPr>
              <w:t xml:space="preserve">toate </w:t>
            </w:r>
            <w:r w:rsidR="00BE0AF7">
              <w:rPr>
                <w:rFonts w:eastAsia="Times New Roman" w:cs="Calibri"/>
                <w:sz w:val="20"/>
                <w:szCs w:val="20"/>
                <w:lang w:val="ro-RO" w:eastAsia="ro-RO"/>
              </w:rPr>
              <w:t xml:space="preserve">specificaţiile </w:t>
            </w:r>
            <w:r w:rsidR="009B5769" w:rsidRPr="00A963D1">
              <w:rPr>
                <w:rFonts w:eastAsia="Times New Roman" w:cs="Calibri"/>
                <w:sz w:val="20"/>
                <w:szCs w:val="20"/>
                <w:lang w:val="ro-RO" w:eastAsia="ro-RO"/>
              </w:rPr>
              <w:t>ec</w:t>
            </w:r>
            <w:r w:rsidR="003E268D">
              <w:rPr>
                <w:rFonts w:eastAsia="Times New Roman" w:cs="Calibri"/>
                <w:sz w:val="20"/>
                <w:szCs w:val="20"/>
                <w:lang w:val="ro-RO" w:eastAsia="ro-RO"/>
              </w:rPr>
              <w:t>hipamenttelor</w:t>
            </w:r>
            <w:r w:rsidR="00D713B0">
              <w:rPr>
                <w:rFonts w:eastAsia="Times New Roman" w:cs="Calibri"/>
                <w:sz w:val="20"/>
                <w:szCs w:val="20"/>
                <w:lang w:val="ro-RO" w:eastAsia="ro-RO"/>
              </w:rPr>
              <w:t xml:space="preserve"> in vederea testarii,</w:t>
            </w:r>
            <w:r w:rsidR="009B5769">
              <w:rPr>
                <w:rFonts w:eastAsia="Times New Roman" w:cs="Calibri"/>
                <w:sz w:val="20"/>
                <w:szCs w:val="20"/>
                <w:lang w:val="ro-RO" w:eastAsia="ro-RO"/>
              </w:rPr>
              <w:t xml:space="preserve"> </w:t>
            </w:r>
            <w:r w:rsidR="005A7C7C">
              <w:rPr>
                <w:rFonts w:eastAsia="Times New Roman" w:cs="Calibri"/>
                <w:sz w:val="20"/>
                <w:szCs w:val="20"/>
                <w:lang w:val="ro-RO" w:eastAsia="ro-RO"/>
              </w:rPr>
              <w:t xml:space="preserve">menţionate </w:t>
            </w:r>
            <w:r w:rsidR="00BE0AF7">
              <w:rPr>
                <w:rFonts w:eastAsia="Times New Roman" w:cs="Calibri"/>
                <w:sz w:val="20"/>
                <w:szCs w:val="20"/>
                <w:lang w:val="ro-RO" w:eastAsia="ro-RO"/>
              </w:rPr>
              <w:t>în Caietul de Sarcini nr.</w:t>
            </w:r>
            <w:r w:rsidR="003E268D">
              <w:rPr>
                <w:rFonts w:eastAsia="Times New Roman" w:cs="Calibri"/>
                <w:sz w:val="20"/>
                <w:szCs w:val="20"/>
                <w:lang w:val="ro-RO" w:eastAsia="ro-RO"/>
              </w:rPr>
              <w:t>131</w:t>
            </w:r>
            <w:r w:rsidR="009A5375">
              <w:rPr>
                <w:rFonts w:eastAsia="Times New Roman" w:cs="Calibri"/>
                <w:sz w:val="20"/>
                <w:szCs w:val="20"/>
                <w:lang w:val="ro-RO" w:eastAsia="ro-RO"/>
              </w:rPr>
              <w:t>0</w:t>
            </w:r>
            <w:r w:rsidR="003E268D">
              <w:rPr>
                <w:rFonts w:eastAsia="Times New Roman" w:cs="Calibri"/>
                <w:sz w:val="20"/>
                <w:szCs w:val="20"/>
                <w:lang w:val="ro-RO" w:eastAsia="ro-RO"/>
              </w:rPr>
              <w:t>8/09.10</w:t>
            </w:r>
            <w:r w:rsidR="00BE0AF7">
              <w:rPr>
                <w:rFonts w:eastAsia="Times New Roman" w:cs="Calibri"/>
                <w:sz w:val="20"/>
                <w:szCs w:val="20"/>
                <w:lang w:val="ro-RO" w:eastAsia="ro-RO"/>
              </w:rPr>
              <w:t>.2020</w:t>
            </w:r>
            <w:r w:rsidR="00D713B0">
              <w:rPr>
                <w:rFonts w:eastAsia="Times New Roman" w:cs="Calibri"/>
                <w:sz w:val="20"/>
                <w:szCs w:val="20"/>
                <w:lang w:val="ro-RO" w:eastAsia="ro-RO"/>
              </w:rPr>
              <w:t xml:space="preserve"> inregistrat</w:t>
            </w:r>
            <w:r w:rsidR="003E268D">
              <w:rPr>
                <w:rFonts w:eastAsia="Times New Roman" w:cs="Calibri"/>
                <w:sz w:val="20"/>
                <w:szCs w:val="20"/>
                <w:lang w:val="ro-RO" w:eastAsia="ro-RO"/>
              </w:rPr>
              <w:t xml:space="preserve"> la SSH Hidroserv SA Bucuresti</w:t>
            </w:r>
            <w:r w:rsidR="008A7D1E">
              <w:rPr>
                <w:rFonts w:eastAsia="Times New Roman" w:cs="Calibri"/>
                <w:sz w:val="20"/>
                <w:szCs w:val="20"/>
                <w:lang w:val="ro-RO" w:eastAsia="ro-RO"/>
              </w:rPr>
              <w:t>.</w:t>
            </w:r>
          </w:p>
        </w:tc>
      </w:tr>
      <w:tr w:rsidR="00E40736" w:rsidRPr="00CE65DA" w:rsidTr="00F9280B">
        <w:tc>
          <w:tcPr>
            <w:tcW w:w="10013" w:type="dxa"/>
            <w:gridSpan w:val="4"/>
            <w:shd w:val="clear" w:color="auto" w:fill="auto"/>
          </w:tcPr>
          <w:p w:rsidR="00C971D7" w:rsidRDefault="00C971D7" w:rsidP="003B13D5">
            <w:pPr>
              <w:rPr>
                <w:rFonts w:eastAsia="Times New Roman" w:cs="Calibri"/>
                <w:b/>
                <w:sz w:val="20"/>
                <w:szCs w:val="20"/>
                <w:lang w:val="ro-RO" w:eastAsia="ro-RO"/>
              </w:rPr>
            </w:pPr>
          </w:p>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II.1.6) Clasificare CPV (vocabularul comun privind achiziţiile)</w:t>
            </w:r>
          </w:p>
        </w:tc>
      </w:tr>
      <w:tr w:rsidR="00E40736" w:rsidRPr="00276CCF" w:rsidTr="00F9280B">
        <w:tc>
          <w:tcPr>
            <w:tcW w:w="3078" w:type="dxa"/>
            <w:shd w:val="clear" w:color="auto" w:fill="auto"/>
          </w:tcPr>
          <w:p w:rsidR="00E40736" w:rsidRPr="00276CCF" w:rsidRDefault="00E40736" w:rsidP="003B13D5">
            <w:pPr>
              <w:rPr>
                <w:rFonts w:eastAsia="Times New Roman" w:cs="Calibri"/>
                <w:sz w:val="20"/>
                <w:szCs w:val="20"/>
                <w:lang w:val="ro-RO" w:eastAsia="ro-RO"/>
              </w:rPr>
            </w:pPr>
          </w:p>
        </w:tc>
        <w:tc>
          <w:tcPr>
            <w:tcW w:w="4242"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Vocabular principal</w:t>
            </w:r>
          </w:p>
        </w:tc>
        <w:tc>
          <w:tcPr>
            <w:tcW w:w="2693" w:type="dxa"/>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F9280B">
        <w:tc>
          <w:tcPr>
            <w:tcW w:w="3078"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Obiect principal</w:t>
            </w:r>
          </w:p>
        </w:tc>
        <w:tc>
          <w:tcPr>
            <w:tcW w:w="4242" w:type="dxa"/>
            <w:gridSpan w:val="2"/>
            <w:shd w:val="clear" w:color="auto" w:fill="auto"/>
          </w:tcPr>
          <w:p w:rsidR="00637D3F" w:rsidRPr="00276CCF" w:rsidRDefault="003E268D" w:rsidP="003E268D">
            <w:pPr>
              <w:rPr>
                <w:rFonts w:eastAsia="Times New Roman" w:cs="Calibri"/>
                <w:sz w:val="20"/>
                <w:szCs w:val="20"/>
                <w:lang w:val="ro-RO" w:eastAsia="ro-RO"/>
              </w:rPr>
            </w:pPr>
            <w:r>
              <w:rPr>
                <w:rFonts w:cs="Calibri"/>
                <w:sz w:val="20"/>
                <w:szCs w:val="20"/>
                <w:lang w:val="ro-RO"/>
              </w:rPr>
              <w:t xml:space="preserve">60000000-9 </w:t>
            </w:r>
            <w:r w:rsidR="0093742A">
              <w:rPr>
                <w:rFonts w:cs="Calibri"/>
                <w:sz w:val="20"/>
                <w:szCs w:val="20"/>
                <w:lang w:val="ro-RO"/>
              </w:rPr>
              <w:t xml:space="preserve"> – </w:t>
            </w:r>
            <w:r>
              <w:rPr>
                <w:rFonts w:cs="Calibri"/>
                <w:sz w:val="20"/>
                <w:szCs w:val="20"/>
                <w:lang w:val="ro-RO"/>
              </w:rPr>
              <w:t>Servicii de transport rutier</w:t>
            </w:r>
          </w:p>
        </w:tc>
        <w:tc>
          <w:tcPr>
            <w:tcW w:w="2693" w:type="dxa"/>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F9280B">
        <w:tc>
          <w:tcPr>
            <w:tcW w:w="10013" w:type="dxa"/>
            <w:gridSpan w:val="4"/>
            <w:shd w:val="clear" w:color="auto" w:fill="auto"/>
          </w:tcPr>
          <w:p w:rsidR="004668D7" w:rsidRDefault="00B74350" w:rsidP="003B13D5">
            <w:pPr>
              <w:rPr>
                <w:rFonts w:ascii="Arial" w:eastAsia="Times New Roman" w:hAnsi="Arial" w:cs="Arial"/>
                <w:sz w:val="20"/>
                <w:szCs w:val="20"/>
                <w:lang w:val="ro-RO" w:eastAsia="ro-RO"/>
              </w:rPr>
            </w:pPr>
            <w:r w:rsidRPr="00276CCF">
              <w:rPr>
                <w:rFonts w:eastAsia="Times New Roman" w:cs="Calibri"/>
                <w:b/>
                <w:sz w:val="20"/>
                <w:szCs w:val="20"/>
                <w:lang w:val="ro-RO" w:eastAsia="ro-RO"/>
              </w:rPr>
              <w:t>II.1.7</w:t>
            </w:r>
            <w:r w:rsidR="00E40736" w:rsidRPr="00276CCF">
              <w:rPr>
                <w:rFonts w:eastAsia="Times New Roman" w:cs="Calibri"/>
                <w:b/>
                <w:sz w:val="20"/>
                <w:szCs w:val="20"/>
                <w:lang w:val="ro-RO" w:eastAsia="ro-RO"/>
              </w:rPr>
              <w:t>) Împărţire în loturi</w:t>
            </w:r>
            <w:r w:rsidR="0061063C" w:rsidRPr="00276CCF">
              <w:rPr>
                <w:rFonts w:eastAsia="Times New Roman" w:cs="Calibri"/>
                <w:sz w:val="20"/>
                <w:szCs w:val="20"/>
                <w:lang w:val="ro-RO" w:eastAsia="ro-RO"/>
              </w:rPr>
              <w:t xml:space="preserve"> </w:t>
            </w:r>
            <w:r w:rsidR="003D6513">
              <w:rPr>
                <w:rFonts w:eastAsia="Times New Roman" w:cs="Calibri"/>
                <w:sz w:val="20"/>
                <w:szCs w:val="20"/>
                <w:lang w:val="ro-RO" w:eastAsia="ro-RO"/>
              </w:rPr>
              <w:t xml:space="preserve">       </w:t>
            </w:r>
            <w:r w:rsidR="0061063C" w:rsidRPr="00276CCF">
              <w:rPr>
                <w:rFonts w:eastAsia="Times New Roman" w:cs="Calibri"/>
                <w:sz w:val="20"/>
                <w:szCs w:val="20"/>
                <w:lang w:val="ro-RO" w:eastAsia="ro-RO"/>
              </w:rPr>
              <w:t>da</w:t>
            </w:r>
            <w:r w:rsidR="0014173F" w:rsidRPr="00276CCF">
              <w:rPr>
                <w:rFonts w:ascii="Arial" w:eastAsia="Times New Roman" w:hAnsi="Arial" w:cs="Arial"/>
                <w:sz w:val="20"/>
                <w:szCs w:val="20"/>
                <w:lang w:val="ro-RO" w:eastAsia="ro-RO"/>
              </w:rPr>
              <w:t>■</w:t>
            </w:r>
            <w:r w:rsidR="003D6513">
              <w:rPr>
                <w:rFonts w:eastAsia="Times New Roman" w:cs="Calibri"/>
                <w:sz w:val="20"/>
                <w:szCs w:val="20"/>
                <w:lang w:val="ro-RO" w:eastAsia="ro-RO"/>
              </w:rPr>
              <w:t xml:space="preserve">        </w:t>
            </w:r>
            <w:r w:rsidR="00297AA4" w:rsidRPr="00276CCF">
              <w:rPr>
                <w:rFonts w:eastAsia="Times New Roman" w:cs="Calibri"/>
                <w:sz w:val="20"/>
                <w:szCs w:val="20"/>
                <w:lang w:val="ro-RO" w:eastAsia="ro-RO"/>
              </w:rPr>
              <w:t xml:space="preserve">nu </w:t>
            </w:r>
            <w:r w:rsidR="0014173F" w:rsidRPr="00276CCF">
              <w:rPr>
                <w:rFonts w:eastAsia="Times New Roman" w:cs="Calibri"/>
                <w:sz w:val="20"/>
                <w:szCs w:val="20"/>
                <w:lang w:val="ro-RO" w:eastAsia="ro-RO"/>
              </w:rPr>
              <w:t>□</w:t>
            </w:r>
          </w:p>
          <w:p w:rsidR="004668D7" w:rsidRDefault="004668D7" w:rsidP="004668D7">
            <w:pPr>
              <w:spacing w:line="240" w:lineRule="auto"/>
              <w:rPr>
                <w:rFonts w:eastAsia="Times New Roman" w:cs="Calibri"/>
                <w:sz w:val="20"/>
                <w:szCs w:val="20"/>
                <w:lang w:val="ro-RO" w:eastAsia="ro-RO"/>
              </w:rPr>
            </w:pPr>
            <w:r w:rsidRPr="00A72DD0">
              <w:rPr>
                <w:rFonts w:eastAsia="Times New Roman" w:cs="Calibri"/>
                <w:b/>
                <w:sz w:val="20"/>
                <w:szCs w:val="20"/>
                <w:lang w:val="ro-RO" w:eastAsia="ro-RO"/>
              </w:rPr>
              <w:t>Atribuirea se va face pe toate loturile cu încadrarea în valoarea estimată pentru fiecare lot în parte</w:t>
            </w:r>
            <w:r>
              <w:rPr>
                <w:rFonts w:eastAsia="Times New Roman" w:cs="Calibri"/>
                <w:sz w:val="20"/>
                <w:szCs w:val="20"/>
                <w:lang w:val="ro-RO" w:eastAsia="ro-RO"/>
              </w:rPr>
              <w:t>.</w:t>
            </w:r>
          </w:p>
          <w:p w:rsidR="004668D7" w:rsidRDefault="004668D7" w:rsidP="004668D7">
            <w:pPr>
              <w:spacing w:line="240" w:lineRule="auto"/>
              <w:rPr>
                <w:rFonts w:eastAsia="Times New Roman" w:cs="Calibri"/>
                <w:sz w:val="20"/>
                <w:szCs w:val="20"/>
                <w:lang w:val="ro-RO" w:eastAsia="ro-RO"/>
              </w:rPr>
            </w:pPr>
            <w:r>
              <w:rPr>
                <w:rFonts w:eastAsia="Times New Roman" w:cs="Calibri"/>
                <w:sz w:val="20"/>
                <w:szCs w:val="20"/>
                <w:lang w:val="ro-RO" w:eastAsia="ro-RO"/>
              </w:rPr>
              <w:t>Dacă da, este necesar să se depună oferte pentru:</w:t>
            </w:r>
          </w:p>
          <w:p w:rsidR="004668D7" w:rsidRPr="004668D7" w:rsidRDefault="004668D7" w:rsidP="004668D7">
            <w:pPr>
              <w:rPr>
                <w:rFonts w:ascii="Arial" w:eastAsia="Times New Roman" w:hAnsi="Arial" w:cs="Arial"/>
                <w:sz w:val="20"/>
                <w:szCs w:val="20"/>
                <w:lang w:val="ro-RO" w:eastAsia="ro-RO"/>
              </w:rPr>
            </w:pPr>
            <w:r>
              <w:rPr>
                <w:rFonts w:eastAsia="Times New Roman" w:cs="Calibri"/>
                <w:sz w:val="20"/>
                <w:szCs w:val="20"/>
                <w:lang w:val="ro-RO" w:eastAsia="ro-RO"/>
              </w:rPr>
              <w:t xml:space="preserve">un singur lot     </w:t>
            </w:r>
            <w:r w:rsidRPr="00276CCF">
              <w:rPr>
                <w:rFonts w:eastAsia="Times New Roman" w:cs="Calibri"/>
                <w:sz w:val="20"/>
                <w:szCs w:val="20"/>
                <w:lang w:val="ro-RO" w:eastAsia="ro-RO"/>
              </w:rPr>
              <w:t>□</w:t>
            </w:r>
            <w:r>
              <w:rPr>
                <w:rFonts w:eastAsia="Times New Roman" w:cs="Calibri"/>
                <w:sz w:val="20"/>
                <w:szCs w:val="20"/>
                <w:lang w:val="ro-RO" w:eastAsia="ro-RO"/>
              </w:rPr>
              <w:t xml:space="preserve">                         unul sau mai multe loturi  </w:t>
            </w:r>
            <w:r w:rsidRPr="00276CCF">
              <w:rPr>
                <w:rFonts w:eastAsia="Times New Roman" w:cs="Calibri"/>
                <w:sz w:val="20"/>
                <w:szCs w:val="20"/>
                <w:lang w:val="ro-RO" w:eastAsia="ro-RO"/>
              </w:rPr>
              <w:t>□</w:t>
            </w:r>
            <w:r>
              <w:rPr>
                <w:rFonts w:eastAsia="Times New Roman" w:cs="Calibri"/>
                <w:sz w:val="20"/>
                <w:szCs w:val="20"/>
                <w:lang w:val="ro-RO" w:eastAsia="ro-RO"/>
              </w:rPr>
              <w:t xml:space="preserve">   </w:t>
            </w:r>
            <w:r>
              <w:rPr>
                <w:rFonts w:ascii="Arial" w:eastAsia="Times New Roman" w:hAnsi="Arial" w:cs="Arial"/>
                <w:sz w:val="20"/>
                <w:szCs w:val="20"/>
                <w:lang w:val="ro-RO" w:eastAsia="ro-RO"/>
              </w:rPr>
              <w:t xml:space="preserve">            </w:t>
            </w:r>
            <w:r w:rsidRPr="008E309B">
              <w:rPr>
                <w:rFonts w:asciiTheme="minorHAnsi" w:eastAsia="Times New Roman" w:hAnsiTheme="minorHAnsi" w:cstheme="minorHAnsi"/>
                <w:sz w:val="20"/>
                <w:szCs w:val="20"/>
                <w:lang w:val="ro-RO" w:eastAsia="ro-RO"/>
              </w:rPr>
              <w:t>toate loturile</w:t>
            </w:r>
            <w:r>
              <w:rPr>
                <w:rFonts w:ascii="Arial" w:eastAsia="Times New Roman" w:hAnsi="Arial" w:cs="Arial"/>
                <w:sz w:val="20"/>
                <w:szCs w:val="20"/>
                <w:lang w:val="ro-RO" w:eastAsia="ro-RO"/>
              </w:rPr>
              <w:t xml:space="preserve">    </w:t>
            </w:r>
            <w:r w:rsidRPr="00276CCF">
              <w:rPr>
                <w:rFonts w:ascii="Arial" w:eastAsia="Times New Roman" w:hAnsi="Arial" w:cs="Arial"/>
                <w:sz w:val="20"/>
                <w:szCs w:val="20"/>
                <w:lang w:val="ro-RO" w:eastAsia="ro-RO"/>
              </w:rPr>
              <w:t>■</w:t>
            </w:r>
          </w:p>
        </w:tc>
      </w:tr>
      <w:tr w:rsidR="00E40736" w:rsidRPr="00CE65DA" w:rsidTr="00F9280B">
        <w:tc>
          <w:tcPr>
            <w:tcW w:w="10013" w:type="dxa"/>
            <w:gridSpan w:val="4"/>
            <w:shd w:val="clear" w:color="auto" w:fill="auto"/>
          </w:tcPr>
          <w:p w:rsidR="00E40736" w:rsidRPr="00276CCF" w:rsidRDefault="00B74350" w:rsidP="002A7232">
            <w:pPr>
              <w:rPr>
                <w:rFonts w:eastAsia="Times New Roman" w:cs="Calibri"/>
                <w:color w:val="FF0000"/>
                <w:sz w:val="20"/>
                <w:szCs w:val="20"/>
                <w:lang w:val="ro-RO" w:eastAsia="ro-RO"/>
              </w:rPr>
            </w:pPr>
            <w:r w:rsidRPr="00276CCF">
              <w:rPr>
                <w:rFonts w:eastAsia="Times New Roman" w:cs="Calibri"/>
                <w:b/>
                <w:sz w:val="20"/>
                <w:szCs w:val="20"/>
                <w:lang w:val="ro-RO" w:eastAsia="ro-RO"/>
              </w:rPr>
              <w:t>II.1.8</w:t>
            </w:r>
            <w:r w:rsidR="00E40736" w:rsidRPr="00276CCF">
              <w:rPr>
                <w:rFonts w:eastAsia="Times New Roman" w:cs="Calibri"/>
                <w:b/>
                <w:sz w:val="20"/>
                <w:szCs w:val="20"/>
                <w:lang w:val="ro-RO" w:eastAsia="ro-RO"/>
              </w:rPr>
              <w:t xml:space="preserve">) Vor fi acceptate variante </w:t>
            </w:r>
            <w:r w:rsidR="00E40736" w:rsidRPr="00276CCF">
              <w:rPr>
                <w:rFonts w:eastAsia="Times New Roman" w:cs="Calibri"/>
                <w:sz w:val="20"/>
                <w:szCs w:val="20"/>
                <w:lang w:val="ro-RO" w:eastAsia="ro-RO"/>
              </w:rPr>
              <w:t xml:space="preserve">(oferte alternative)                              da □ </w:t>
            </w:r>
            <w:r w:rsidR="003D6513">
              <w:rPr>
                <w:rFonts w:eastAsia="Times New Roman" w:cs="Calibri"/>
                <w:sz w:val="20"/>
                <w:szCs w:val="20"/>
                <w:lang w:val="ro-RO" w:eastAsia="ro-RO"/>
              </w:rPr>
              <w:t xml:space="preserve">       </w:t>
            </w:r>
            <w:r w:rsidR="00E40736" w:rsidRPr="00276CCF">
              <w:rPr>
                <w:rFonts w:eastAsia="Times New Roman" w:cs="Calibri"/>
                <w:sz w:val="20"/>
                <w:szCs w:val="20"/>
                <w:lang w:val="ro-RO" w:eastAsia="ro-RO"/>
              </w:rPr>
              <w:t xml:space="preserve">nu </w:t>
            </w:r>
            <w:r w:rsidR="00E40736" w:rsidRPr="00276CCF">
              <w:rPr>
                <w:rFonts w:ascii="Arial" w:eastAsia="Times New Roman" w:hAnsi="Arial" w:cs="Arial"/>
                <w:sz w:val="20"/>
                <w:szCs w:val="20"/>
                <w:lang w:val="ro-RO" w:eastAsia="ro-RO"/>
              </w:rPr>
              <w:t>■</w:t>
            </w:r>
          </w:p>
        </w:tc>
      </w:tr>
    </w:tbl>
    <w:p w:rsidR="00E40736" w:rsidRDefault="00E40736" w:rsidP="00E40736">
      <w:pPr>
        <w:rPr>
          <w:rFonts w:cs="Calibri"/>
          <w:b/>
          <w:sz w:val="20"/>
          <w:szCs w:val="20"/>
          <w:lang w:val="ro-RO"/>
        </w:rPr>
      </w:pPr>
    </w:p>
    <w:p w:rsidR="00C971D7" w:rsidRDefault="00C971D7"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E40736" w:rsidRPr="003E268D" w:rsidTr="00F9280B">
        <w:trPr>
          <w:trHeight w:val="70"/>
        </w:trPr>
        <w:tc>
          <w:tcPr>
            <w:tcW w:w="10013"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II.2.1) </w:t>
            </w:r>
            <w:r w:rsidR="00440D51" w:rsidRPr="00276CCF">
              <w:rPr>
                <w:rFonts w:eastAsia="Times New Roman" w:cs="Calibri"/>
                <w:b/>
                <w:sz w:val="20"/>
                <w:szCs w:val="20"/>
                <w:lang w:val="ro-RO" w:eastAsia="ro-RO"/>
              </w:rPr>
              <w:t xml:space="preserve">Cantitatea totală sau domeniul </w:t>
            </w:r>
            <w:r w:rsidR="00440D51" w:rsidRPr="00AB0F64">
              <w:rPr>
                <w:rFonts w:eastAsia="Times New Roman" w:cs="Calibri"/>
                <w:sz w:val="20"/>
                <w:szCs w:val="20"/>
                <w:lang w:val="ro-RO" w:eastAsia="ro-RO"/>
              </w:rPr>
              <w:t>(inclusiv</w:t>
            </w:r>
            <w:r w:rsidR="00B4278F" w:rsidRPr="00276CCF">
              <w:rPr>
                <w:rFonts w:eastAsia="Times New Roman" w:cs="Calibri"/>
                <w:sz w:val="20"/>
                <w:szCs w:val="20"/>
                <w:lang w:val="ro-RO" w:eastAsia="ro-RO"/>
              </w:rPr>
              <w:t>,</w:t>
            </w:r>
            <w:r w:rsidR="00440D51" w:rsidRPr="00276CCF">
              <w:rPr>
                <w:rFonts w:eastAsia="Times New Roman" w:cs="Calibri"/>
                <w:sz w:val="20"/>
                <w:szCs w:val="20"/>
                <w:lang w:val="ro-RO" w:eastAsia="ro-RO"/>
              </w:rPr>
              <w:t xml:space="preserve"> după caz,</w:t>
            </w:r>
            <w:r w:rsidR="003D6513">
              <w:rPr>
                <w:rFonts w:eastAsia="Times New Roman" w:cs="Calibri"/>
                <w:sz w:val="20"/>
                <w:szCs w:val="20"/>
                <w:lang w:val="ro-RO" w:eastAsia="ro-RO"/>
              </w:rPr>
              <w:t xml:space="preserve"> </w:t>
            </w:r>
            <w:r w:rsidR="00440D51" w:rsidRPr="00276CCF">
              <w:rPr>
                <w:rFonts w:eastAsia="Times New Roman" w:cs="Calibri"/>
                <w:sz w:val="20"/>
                <w:szCs w:val="20"/>
                <w:lang w:val="ro-RO" w:eastAsia="ro-RO"/>
              </w:rPr>
              <w:t>toate loturile și toate opțiu</w:t>
            </w:r>
            <w:r w:rsidR="00B4278F" w:rsidRPr="00276CCF">
              <w:rPr>
                <w:rFonts w:eastAsia="Times New Roman" w:cs="Calibri"/>
                <w:sz w:val="20"/>
                <w:szCs w:val="20"/>
                <w:lang w:val="ro-RO" w:eastAsia="ro-RO"/>
              </w:rPr>
              <w:t>nile)</w:t>
            </w:r>
          </w:p>
          <w:p w:rsidR="008F0239" w:rsidRPr="00CB55C9" w:rsidRDefault="00514E6E" w:rsidP="00574E00">
            <w:pPr>
              <w:spacing w:line="240" w:lineRule="auto"/>
              <w:rPr>
                <w:rFonts w:cs="Calibri"/>
                <w:b/>
                <w:i/>
                <w:sz w:val="20"/>
                <w:szCs w:val="20"/>
                <w:lang w:val="ro-RO"/>
              </w:rPr>
            </w:pPr>
            <w:r w:rsidRPr="00514E6E">
              <w:rPr>
                <w:rFonts w:eastAsia="Times New Roman" w:cs="Calibri"/>
                <w:b/>
                <w:sz w:val="20"/>
                <w:szCs w:val="20"/>
                <w:lang w:val="ro-RO" w:eastAsia="ro-RO"/>
              </w:rPr>
              <w:t>Serviciile prestate</w:t>
            </w:r>
            <w:r>
              <w:rPr>
                <w:rFonts w:eastAsia="Times New Roman" w:cs="Calibri"/>
                <w:sz w:val="20"/>
                <w:szCs w:val="20"/>
                <w:lang w:val="ro-RO" w:eastAsia="ro-RO"/>
              </w:rPr>
              <w:t xml:space="preserve"> </w:t>
            </w:r>
            <w:r w:rsidR="003E268D">
              <w:rPr>
                <w:rFonts w:eastAsia="Times New Roman" w:cs="Calibri"/>
                <w:b/>
                <w:sz w:val="20"/>
                <w:szCs w:val="20"/>
                <w:lang w:val="ro-RO" w:eastAsia="ro-RO"/>
              </w:rPr>
              <w:t>: 5</w:t>
            </w:r>
            <w:r w:rsidR="008101E1">
              <w:rPr>
                <w:rFonts w:eastAsia="Times New Roman" w:cs="Calibri"/>
                <w:b/>
                <w:sz w:val="20"/>
                <w:szCs w:val="20"/>
                <w:lang w:val="ro-RO" w:eastAsia="ro-RO"/>
              </w:rPr>
              <w:t xml:space="preserve"> loturi</w:t>
            </w:r>
            <w:r w:rsidR="003E268D">
              <w:rPr>
                <w:rFonts w:eastAsia="Times New Roman" w:cs="Calibri"/>
                <w:b/>
                <w:sz w:val="20"/>
                <w:szCs w:val="20"/>
                <w:lang w:val="ro-RO" w:eastAsia="ro-RO"/>
              </w:rPr>
              <w:t xml:space="preserve"> pentru centralele Hidroelectrica  </w:t>
            </w:r>
            <w:r w:rsidR="003E268D" w:rsidRPr="003E268D">
              <w:rPr>
                <w:rFonts w:cs="Calibri"/>
                <w:b/>
                <w:i/>
                <w:sz w:val="20"/>
                <w:szCs w:val="20"/>
                <w:lang w:val="ro-RO"/>
              </w:rPr>
              <w:t>LUGASU, TILEAGD , SACADAT,</w:t>
            </w:r>
            <w:r w:rsidR="008101E1">
              <w:rPr>
                <w:rFonts w:cs="Calibri"/>
                <w:b/>
                <w:i/>
                <w:sz w:val="20"/>
                <w:szCs w:val="20"/>
                <w:lang w:val="ro-RO"/>
              </w:rPr>
              <w:t xml:space="preserve"> </w:t>
            </w:r>
            <w:r w:rsidR="003E268D" w:rsidRPr="003E268D">
              <w:rPr>
                <w:rFonts w:cs="Calibri"/>
                <w:b/>
                <w:i/>
                <w:sz w:val="20"/>
                <w:szCs w:val="20"/>
                <w:lang w:val="ro-RO"/>
              </w:rPr>
              <w:t>FUNGHIU SI REMETI.</w:t>
            </w:r>
          </w:p>
          <w:p w:rsidR="00E40736" w:rsidRDefault="00190767" w:rsidP="00574E00">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Valoarea estimată a</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achizi</w:t>
            </w:r>
            <w:r w:rsidR="0093742A">
              <w:rPr>
                <w:rFonts w:eastAsia="Times New Roman" w:cs="Calibri"/>
                <w:b/>
                <w:sz w:val="20"/>
                <w:szCs w:val="20"/>
                <w:lang w:val="ro-RO" w:eastAsia="ro-RO"/>
              </w:rPr>
              <w:t>ţ</w:t>
            </w:r>
            <w:r w:rsidRPr="00276CCF">
              <w:rPr>
                <w:rFonts w:eastAsia="Times New Roman" w:cs="Calibri"/>
                <w:b/>
                <w:sz w:val="20"/>
                <w:szCs w:val="20"/>
                <w:lang w:val="ro-RO" w:eastAsia="ro-RO"/>
              </w:rPr>
              <w:t>iei</w:t>
            </w:r>
            <w:r w:rsidR="003D6513">
              <w:rPr>
                <w:rFonts w:eastAsia="Times New Roman" w:cs="Calibri"/>
                <w:b/>
                <w:sz w:val="20"/>
                <w:szCs w:val="20"/>
                <w:lang w:val="ro-RO" w:eastAsia="ro-RO"/>
              </w:rPr>
              <w:t xml:space="preserve"> </w:t>
            </w:r>
            <w:r w:rsidR="0093742A">
              <w:rPr>
                <w:rFonts w:eastAsia="Times New Roman" w:cs="Calibri"/>
                <w:b/>
                <w:sz w:val="20"/>
                <w:szCs w:val="20"/>
                <w:lang w:val="ro-RO" w:eastAsia="ro-RO"/>
              </w:rPr>
              <w:t>î</w:t>
            </w:r>
            <w:r w:rsidR="00E40736" w:rsidRPr="00276CCF">
              <w:rPr>
                <w:rFonts w:eastAsia="Times New Roman" w:cs="Calibri"/>
                <w:b/>
                <w:sz w:val="20"/>
                <w:szCs w:val="20"/>
                <w:lang w:val="ro-RO" w:eastAsia="ro-RO"/>
              </w:rPr>
              <w:t xml:space="preserve">n </w:t>
            </w:r>
            <w:r w:rsidR="00E40736" w:rsidRPr="003D6513">
              <w:rPr>
                <w:rFonts w:eastAsia="Times New Roman" w:cs="Calibri"/>
                <w:b/>
                <w:sz w:val="20"/>
                <w:szCs w:val="20"/>
                <w:lang w:val="ro-RO" w:eastAsia="ro-RO"/>
              </w:rPr>
              <w:t>lei</w:t>
            </w:r>
            <w:r w:rsidR="00E40736" w:rsidRPr="00276CCF">
              <w:rPr>
                <w:rFonts w:eastAsia="Times New Roman" w:cs="Calibri"/>
                <w:sz w:val="20"/>
                <w:szCs w:val="20"/>
                <w:lang w:val="ro-RO" w:eastAsia="ro-RO"/>
              </w:rPr>
              <w:t>:</w:t>
            </w:r>
            <w:r w:rsidR="001F55C2">
              <w:rPr>
                <w:rFonts w:eastAsia="Times New Roman" w:cs="Calibri"/>
                <w:sz w:val="20"/>
                <w:szCs w:val="20"/>
                <w:lang w:val="ro-RO" w:eastAsia="ro-RO"/>
              </w:rPr>
              <w:t xml:space="preserve">  </w:t>
            </w:r>
            <w:r w:rsidR="00574E00" w:rsidRPr="00CB55C9">
              <w:rPr>
                <w:rFonts w:eastAsia="Times New Roman" w:cs="Calibri"/>
                <w:b/>
                <w:sz w:val="20"/>
                <w:szCs w:val="20"/>
                <w:lang w:val="ro-RO" w:eastAsia="ro-RO"/>
              </w:rPr>
              <w:t>242.500</w:t>
            </w:r>
            <w:r w:rsidR="003D6513" w:rsidRPr="00CB55C9">
              <w:rPr>
                <w:rFonts w:eastAsia="Times New Roman" w:cs="Calibri"/>
                <w:b/>
                <w:sz w:val="20"/>
                <w:szCs w:val="20"/>
                <w:lang w:val="ro-RO" w:eastAsia="ro-RO"/>
              </w:rPr>
              <w:t xml:space="preserve"> </w:t>
            </w:r>
            <w:r w:rsidR="00E40736" w:rsidRPr="00CB55C9">
              <w:rPr>
                <w:rFonts w:eastAsia="Times New Roman" w:cs="Calibri"/>
                <w:b/>
                <w:sz w:val="20"/>
                <w:szCs w:val="20"/>
                <w:lang w:val="ro-RO" w:eastAsia="ro-RO"/>
              </w:rPr>
              <w:t>lei</w:t>
            </w:r>
            <w:r w:rsidR="003D6513" w:rsidRPr="00CB55C9">
              <w:rPr>
                <w:rFonts w:eastAsia="Times New Roman" w:cs="Calibri"/>
                <w:b/>
                <w:sz w:val="20"/>
                <w:szCs w:val="20"/>
                <w:lang w:val="ro-RO" w:eastAsia="ro-RO"/>
              </w:rPr>
              <w:t xml:space="preserve">  </w:t>
            </w:r>
            <w:r w:rsidR="00AA59D2" w:rsidRPr="00CB55C9">
              <w:rPr>
                <w:rFonts w:eastAsia="Times New Roman" w:cs="Calibri"/>
                <w:b/>
                <w:sz w:val="20"/>
                <w:szCs w:val="20"/>
                <w:lang w:val="ro-RO" w:eastAsia="ro-RO"/>
              </w:rPr>
              <w:t>fără T.V.A</w:t>
            </w:r>
            <w:r w:rsidR="0093742A" w:rsidRPr="00CB55C9">
              <w:rPr>
                <w:rFonts w:eastAsia="Times New Roman" w:cs="Calibri"/>
                <w:b/>
                <w:sz w:val="20"/>
                <w:szCs w:val="20"/>
                <w:lang w:val="ro-RO" w:eastAsia="ro-RO"/>
              </w:rPr>
              <w:t>.</w:t>
            </w:r>
            <w:r w:rsidR="008F0239">
              <w:rPr>
                <w:rFonts w:eastAsia="Times New Roman" w:cs="Calibri"/>
                <w:b/>
                <w:sz w:val="20"/>
                <w:szCs w:val="20"/>
                <w:lang w:val="ro-RO" w:eastAsia="ro-RO"/>
              </w:rPr>
              <w:t xml:space="preserve"> fiind </w:t>
            </w:r>
            <w:r w:rsidR="00CB55C9">
              <w:rPr>
                <w:rFonts w:eastAsia="Times New Roman" w:cs="Calibri"/>
                <w:b/>
                <w:sz w:val="20"/>
                <w:szCs w:val="20"/>
                <w:lang w:val="ro-RO" w:eastAsia="ro-RO"/>
              </w:rPr>
              <w:t>defalcata</w:t>
            </w:r>
            <w:r w:rsidR="008101E1">
              <w:rPr>
                <w:rFonts w:eastAsia="Times New Roman" w:cs="Calibri"/>
                <w:b/>
                <w:sz w:val="20"/>
                <w:szCs w:val="20"/>
                <w:lang w:val="ro-RO" w:eastAsia="ro-RO"/>
              </w:rPr>
              <w:t xml:space="preserve"> pe loturi</w:t>
            </w:r>
            <w:r w:rsidR="008F0239">
              <w:rPr>
                <w:rFonts w:eastAsia="Times New Roman" w:cs="Calibri"/>
                <w:b/>
                <w:sz w:val="20"/>
                <w:szCs w:val="20"/>
                <w:lang w:val="ro-RO" w:eastAsia="ro-RO"/>
              </w:rPr>
              <w:t xml:space="preserve"> astfel :</w:t>
            </w:r>
          </w:p>
          <w:p w:rsidR="008F0239" w:rsidRDefault="008F0239" w:rsidP="00574E00">
            <w:pPr>
              <w:spacing w:line="240" w:lineRule="auto"/>
              <w:rPr>
                <w:rFonts w:eastAsia="Times New Roman" w:cs="Calibri"/>
                <w:b/>
                <w:sz w:val="20"/>
                <w:szCs w:val="20"/>
                <w:lang w:val="ro-RO" w:eastAsia="ro-RO"/>
              </w:rPr>
            </w:pPr>
          </w:p>
          <w:p w:rsidR="008F0239" w:rsidRPr="008101E1" w:rsidRDefault="008101E1" w:rsidP="008101E1">
            <w:pPr>
              <w:rPr>
                <w:rFonts w:cs="Calibri"/>
                <w:b/>
                <w:sz w:val="20"/>
                <w:szCs w:val="20"/>
                <w:lang w:val="ro-RO" w:eastAsia="ro-RO"/>
              </w:rPr>
            </w:pPr>
            <w:r>
              <w:rPr>
                <w:rFonts w:cs="Calibri"/>
                <w:b/>
                <w:sz w:val="20"/>
                <w:szCs w:val="20"/>
                <w:lang w:val="ro-RO" w:eastAsia="ro-RO"/>
              </w:rPr>
              <w:t xml:space="preserve">Lot. Nr.1 - </w:t>
            </w:r>
            <w:r w:rsidR="00CB55C9" w:rsidRPr="008101E1">
              <w:rPr>
                <w:rFonts w:cs="Calibri"/>
                <w:b/>
                <w:sz w:val="20"/>
                <w:szCs w:val="20"/>
                <w:lang w:val="ro-RO" w:eastAsia="ro-RO"/>
              </w:rPr>
              <w:t xml:space="preserve">LUGASU – </w:t>
            </w:r>
            <w:r w:rsidR="006E03A6">
              <w:rPr>
                <w:rFonts w:cs="Calibri"/>
                <w:b/>
                <w:sz w:val="20"/>
                <w:szCs w:val="20"/>
                <w:lang w:val="ro-RO" w:eastAsia="ro-RO"/>
              </w:rPr>
              <w:t>43.309,93 lei fara TVA</w:t>
            </w:r>
          </w:p>
          <w:p w:rsidR="00CB55C9" w:rsidRPr="008101E1" w:rsidRDefault="008101E1" w:rsidP="008101E1">
            <w:pPr>
              <w:rPr>
                <w:rFonts w:cs="Calibri"/>
                <w:b/>
                <w:sz w:val="20"/>
                <w:szCs w:val="20"/>
                <w:lang w:val="ro-RO" w:eastAsia="ro-RO"/>
              </w:rPr>
            </w:pPr>
            <w:r>
              <w:rPr>
                <w:rFonts w:cs="Calibri"/>
                <w:b/>
                <w:sz w:val="20"/>
                <w:szCs w:val="20"/>
                <w:lang w:val="ro-RO" w:eastAsia="ro-RO"/>
              </w:rPr>
              <w:t xml:space="preserve">Lot. nr.2 - </w:t>
            </w:r>
            <w:r w:rsidR="00CB55C9" w:rsidRPr="008101E1">
              <w:rPr>
                <w:rFonts w:cs="Calibri"/>
                <w:b/>
                <w:sz w:val="20"/>
                <w:szCs w:val="20"/>
                <w:lang w:val="ro-RO" w:eastAsia="ro-RO"/>
              </w:rPr>
              <w:t xml:space="preserve">TILEAGD - 29.000,00 lei </w:t>
            </w:r>
            <w:r w:rsidR="006E03A6">
              <w:rPr>
                <w:rFonts w:cs="Calibri"/>
                <w:b/>
                <w:sz w:val="20"/>
                <w:szCs w:val="20"/>
                <w:lang w:val="ro-RO" w:eastAsia="ro-RO"/>
              </w:rPr>
              <w:t>fara TVA</w:t>
            </w:r>
          </w:p>
          <w:p w:rsidR="00CB55C9" w:rsidRPr="008101E1" w:rsidRDefault="008101E1" w:rsidP="008101E1">
            <w:pPr>
              <w:rPr>
                <w:rFonts w:cs="Calibri"/>
                <w:b/>
                <w:sz w:val="20"/>
                <w:szCs w:val="20"/>
                <w:lang w:val="ro-RO" w:eastAsia="ro-RO"/>
              </w:rPr>
            </w:pPr>
            <w:r>
              <w:rPr>
                <w:rFonts w:cs="Calibri"/>
                <w:b/>
                <w:sz w:val="20"/>
                <w:szCs w:val="20"/>
                <w:lang w:val="ro-RO" w:eastAsia="ro-RO"/>
              </w:rPr>
              <w:t xml:space="preserve">Lot. Nr.3 - </w:t>
            </w:r>
            <w:r w:rsidR="006E03A6">
              <w:rPr>
                <w:rFonts w:cs="Calibri"/>
                <w:b/>
                <w:sz w:val="20"/>
                <w:szCs w:val="20"/>
                <w:lang w:val="ro-RO" w:eastAsia="ro-RO"/>
              </w:rPr>
              <w:t>SACADAT - 21.040,74 lei fara TVA</w:t>
            </w:r>
          </w:p>
          <w:p w:rsidR="00CB55C9" w:rsidRPr="008101E1" w:rsidRDefault="008101E1" w:rsidP="008101E1">
            <w:pPr>
              <w:rPr>
                <w:rFonts w:cs="Calibri"/>
                <w:b/>
                <w:sz w:val="20"/>
                <w:szCs w:val="20"/>
                <w:lang w:val="ro-RO" w:eastAsia="ro-RO"/>
              </w:rPr>
            </w:pPr>
            <w:r>
              <w:rPr>
                <w:rFonts w:cs="Calibri"/>
                <w:b/>
                <w:sz w:val="20"/>
                <w:szCs w:val="20"/>
                <w:lang w:val="ro-RO" w:eastAsia="ro-RO"/>
              </w:rPr>
              <w:t xml:space="preserve">Lot. Nr.4 - </w:t>
            </w:r>
            <w:r w:rsidR="006E03A6">
              <w:rPr>
                <w:rFonts w:cs="Calibri"/>
                <w:b/>
                <w:sz w:val="20"/>
                <w:szCs w:val="20"/>
                <w:lang w:val="ro-RO" w:eastAsia="ro-RO"/>
              </w:rPr>
              <w:t>FUNG</w:t>
            </w:r>
            <w:r w:rsidR="00557664">
              <w:rPr>
                <w:rFonts w:cs="Calibri"/>
                <w:b/>
                <w:sz w:val="20"/>
                <w:szCs w:val="20"/>
                <w:lang w:val="ro-RO" w:eastAsia="ro-RO"/>
              </w:rPr>
              <w:t>H</w:t>
            </w:r>
            <w:r w:rsidR="006E03A6">
              <w:rPr>
                <w:rFonts w:cs="Calibri"/>
                <w:b/>
                <w:sz w:val="20"/>
                <w:szCs w:val="20"/>
                <w:lang w:val="ro-RO" w:eastAsia="ro-RO"/>
              </w:rPr>
              <w:t>IU - 15.149,33 lei fara TVA</w:t>
            </w:r>
          </w:p>
          <w:p w:rsidR="00CB55C9" w:rsidRDefault="008101E1" w:rsidP="008101E1">
            <w:pPr>
              <w:rPr>
                <w:rFonts w:cs="Calibri"/>
                <w:b/>
                <w:sz w:val="20"/>
                <w:szCs w:val="20"/>
                <w:lang w:val="ro-RO" w:eastAsia="ro-RO"/>
              </w:rPr>
            </w:pPr>
            <w:r>
              <w:rPr>
                <w:rFonts w:cs="Calibri"/>
                <w:b/>
                <w:sz w:val="20"/>
                <w:szCs w:val="20"/>
                <w:lang w:val="ro-RO" w:eastAsia="ro-RO"/>
              </w:rPr>
              <w:t xml:space="preserve">Lot. Nr.5 - </w:t>
            </w:r>
            <w:r w:rsidR="006E03A6">
              <w:rPr>
                <w:rFonts w:cs="Calibri"/>
                <w:b/>
                <w:sz w:val="20"/>
                <w:szCs w:val="20"/>
                <w:lang w:val="ro-RO" w:eastAsia="ro-RO"/>
              </w:rPr>
              <w:t>REMETI - 134.000,00 lei fara TVA</w:t>
            </w:r>
          </w:p>
          <w:p w:rsidR="00080B22" w:rsidRPr="008101E1" w:rsidRDefault="00080B22" w:rsidP="008101E1">
            <w:pPr>
              <w:rPr>
                <w:rFonts w:cs="Calibri"/>
                <w:b/>
                <w:sz w:val="20"/>
                <w:szCs w:val="20"/>
                <w:lang w:val="ro-RO" w:eastAsia="ro-RO"/>
              </w:rPr>
            </w:pPr>
            <w:r>
              <w:rPr>
                <w:rFonts w:cs="Calibri"/>
                <w:b/>
                <w:sz w:val="20"/>
                <w:szCs w:val="20"/>
                <w:lang w:val="ro-RO" w:eastAsia="ro-RO"/>
              </w:rPr>
              <w:t>Valoare total contract : 242.500,00 lei fara TVA</w:t>
            </w:r>
          </w:p>
          <w:p w:rsidR="008F0239" w:rsidRPr="006E03A6" w:rsidRDefault="008101E1" w:rsidP="00574E00">
            <w:pPr>
              <w:spacing w:line="240" w:lineRule="auto"/>
              <w:rPr>
                <w:rFonts w:eastAsia="Times New Roman" w:cs="Calibri"/>
                <w:b/>
                <w:sz w:val="20"/>
                <w:szCs w:val="20"/>
                <w:lang w:val="ro-RO" w:eastAsia="ro-RO"/>
              </w:rPr>
            </w:pPr>
            <w:r w:rsidRPr="006E03A6">
              <w:rPr>
                <w:rFonts w:eastAsia="Times New Roman" w:cs="Calibri"/>
                <w:b/>
                <w:sz w:val="20"/>
                <w:szCs w:val="20"/>
                <w:lang w:val="ro-RO" w:eastAsia="ro-RO"/>
              </w:rPr>
              <w:t>Atribuirea se va face pentru toate loturile, cu incadrarea in valoarea estimata pentru fiecare lot in parte, criteriul de atribuire fiind „ pretul cel mai scazut per total contract”.</w:t>
            </w:r>
          </w:p>
        </w:tc>
      </w:tr>
    </w:tbl>
    <w:p w:rsidR="003A16A6" w:rsidRDefault="003A16A6" w:rsidP="00E40736">
      <w:pPr>
        <w:rPr>
          <w:rFonts w:cs="Calibri"/>
          <w:b/>
          <w:sz w:val="18"/>
          <w:szCs w:val="18"/>
          <w:lang w:val="ro-RO"/>
        </w:rPr>
      </w:pPr>
    </w:p>
    <w:p w:rsidR="00C971D7" w:rsidRPr="007159D1" w:rsidRDefault="00C971D7" w:rsidP="00E40736">
      <w:pPr>
        <w:rPr>
          <w:rFonts w:cs="Calibri"/>
          <w:b/>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II.3) DURATA CONTRACTULUI SAU </w:t>
      </w:r>
      <w:r w:rsidR="00574E00">
        <w:rPr>
          <w:rFonts w:cs="Calibri"/>
          <w:b/>
          <w:sz w:val="20"/>
          <w:szCs w:val="20"/>
          <w:lang w:val="ro-RO"/>
        </w:rPr>
        <w:t>PERIOADA DE PRESTARE A SERVICIILOR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E40736" w:rsidRPr="00CE65DA" w:rsidTr="00F9280B">
        <w:trPr>
          <w:trHeight w:val="400"/>
        </w:trPr>
        <w:tc>
          <w:tcPr>
            <w:tcW w:w="10013" w:type="dxa"/>
            <w:shd w:val="clear" w:color="auto" w:fill="auto"/>
          </w:tcPr>
          <w:p w:rsidR="00E40736" w:rsidRDefault="00E40736" w:rsidP="003D6513">
            <w:pPr>
              <w:rPr>
                <w:rFonts w:eastAsia="Times New Roman" w:cs="Calibri"/>
                <w:b/>
                <w:sz w:val="20"/>
                <w:szCs w:val="20"/>
                <w:lang w:val="ro-RO" w:eastAsia="ro-RO"/>
              </w:rPr>
            </w:pPr>
            <w:r w:rsidRPr="00276CCF">
              <w:rPr>
                <w:rFonts w:eastAsia="Times New Roman" w:cs="Calibri"/>
                <w:sz w:val="20"/>
                <w:szCs w:val="20"/>
                <w:lang w:val="ro-RO" w:eastAsia="ro-RO"/>
              </w:rPr>
              <w:t xml:space="preserve">Durata în </w:t>
            </w:r>
            <w:r w:rsidR="007B4321" w:rsidRPr="00276CCF">
              <w:rPr>
                <w:rFonts w:eastAsia="Times New Roman" w:cs="Calibri"/>
                <w:sz w:val="20"/>
                <w:szCs w:val="20"/>
                <w:lang w:val="ro-RO" w:eastAsia="ro-RO"/>
              </w:rPr>
              <w:t>zile</w:t>
            </w:r>
            <w:r w:rsidRPr="00276CCF">
              <w:rPr>
                <w:rFonts w:eastAsia="Times New Roman" w:cs="Calibri"/>
                <w:color w:val="000000" w:themeColor="text1"/>
                <w:sz w:val="20"/>
                <w:szCs w:val="20"/>
                <w:lang w:val="ro-RO" w:eastAsia="ro-RO"/>
              </w:rPr>
              <w:t xml:space="preserve">: </w:t>
            </w:r>
            <w:r w:rsidR="00F62C95">
              <w:rPr>
                <w:rFonts w:eastAsia="Times New Roman" w:cs="Calibri"/>
                <w:b/>
                <w:color w:val="000000" w:themeColor="text1"/>
                <w:sz w:val="20"/>
                <w:szCs w:val="20"/>
                <w:lang w:val="ro-RO" w:eastAsia="ro-RO"/>
              </w:rPr>
              <w:t>60</w:t>
            </w:r>
            <w:r w:rsidR="00F2460D" w:rsidRPr="00F35B28">
              <w:rPr>
                <w:rFonts w:eastAsia="Times New Roman" w:cs="Calibri"/>
                <w:b/>
                <w:sz w:val="20"/>
                <w:szCs w:val="20"/>
                <w:lang w:val="ro-RO" w:eastAsia="ro-RO"/>
              </w:rPr>
              <w:t xml:space="preserve"> </w:t>
            </w:r>
            <w:r w:rsidR="00F2460D">
              <w:rPr>
                <w:rFonts w:eastAsia="Times New Roman" w:cs="Calibri"/>
                <w:b/>
                <w:sz w:val="20"/>
                <w:szCs w:val="20"/>
                <w:lang w:val="ro-RO" w:eastAsia="ro-RO"/>
              </w:rPr>
              <w:t>zile</w:t>
            </w:r>
            <w:r w:rsidR="00D832B7" w:rsidRPr="00276CCF">
              <w:rPr>
                <w:rFonts w:eastAsia="Times New Roman" w:cs="Calibri"/>
                <w:b/>
                <w:sz w:val="20"/>
                <w:szCs w:val="20"/>
                <w:lang w:val="ro-RO" w:eastAsia="ro-RO"/>
              </w:rPr>
              <w:t xml:space="preserve"> de la data semnă</w:t>
            </w:r>
            <w:r w:rsidR="00AF0ABE" w:rsidRPr="00276CCF">
              <w:rPr>
                <w:rFonts w:eastAsia="Times New Roman" w:cs="Calibri"/>
                <w:b/>
                <w:sz w:val="20"/>
                <w:szCs w:val="20"/>
                <w:lang w:val="ro-RO" w:eastAsia="ro-RO"/>
              </w:rPr>
              <w:t>rii</w:t>
            </w:r>
            <w:r w:rsidR="00D832B7" w:rsidRPr="00276CCF">
              <w:rPr>
                <w:rFonts w:eastAsia="Times New Roman" w:cs="Calibri"/>
                <w:b/>
                <w:sz w:val="20"/>
                <w:szCs w:val="20"/>
                <w:lang w:val="ro-RO" w:eastAsia="ro-RO"/>
              </w:rPr>
              <w:t xml:space="preserve"> contractului de c</w:t>
            </w:r>
            <w:r w:rsidR="003D6513">
              <w:rPr>
                <w:rFonts w:eastAsia="Times New Roman" w:cs="Calibri"/>
                <w:b/>
                <w:sz w:val="20"/>
                <w:szCs w:val="20"/>
                <w:lang w:val="ro-RO" w:eastAsia="ro-RO"/>
              </w:rPr>
              <w:t>ă</w:t>
            </w:r>
            <w:r w:rsidR="00D832B7" w:rsidRPr="00276CCF">
              <w:rPr>
                <w:rFonts w:eastAsia="Times New Roman" w:cs="Calibri"/>
                <w:b/>
                <w:sz w:val="20"/>
                <w:szCs w:val="20"/>
                <w:lang w:val="ro-RO" w:eastAsia="ro-RO"/>
              </w:rPr>
              <w:t>tre ambele părț</w:t>
            </w:r>
            <w:r w:rsidR="00AF0ABE" w:rsidRPr="00276CCF">
              <w:rPr>
                <w:rFonts w:eastAsia="Times New Roman" w:cs="Calibri"/>
                <w:b/>
                <w:sz w:val="20"/>
                <w:szCs w:val="20"/>
                <w:lang w:val="ro-RO" w:eastAsia="ro-RO"/>
              </w:rPr>
              <w:t>i semnatare</w:t>
            </w:r>
            <w:r w:rsidR="002A7232" w:rsidRPr="00276CCF">
              <w:rPr>
                <w:rFonts w:eastAsia="Times New Roman" w:cs="Calibri"/>
                <w:b/>
                <w:sz w:val="20"/>
                <w:szCs w:val="20"/>
                <w:lang w:val="ro-RO" w:eastAsia="ro-RO"/>
              </w:rPr>
              <w:t>.</w:t>
            </w:r>
          </w:p>
          <w:p w:rsidR="00574E00" w:rsidRPr="00276CCF" w:rsidRDefault="00CE65DA" w:rsidP="003D6513">
            <w:pPr>
              <w:rPr>
                <w:rFonts w:eastAsia="Times New Roman" w:cs="Calibri"/>
                <w:color w:val="FF0000"/>
                <w:sz w:val="20"/>
                <w:szCs w:val="20"/>
                <w:lang w:val="ro-RO" w:eastAsia="ro-RO"/>
              </w:rPr>
            </w:pPr>
            <w:r>
              <w:rPr>
                <w:rFonts w:eastAsia="Times New Roman" w:cs="Calibri"/>
                <w:b/>
                <w:sz w:val="20"/>
                <w:szCs w:val="20"/>
                <w:lang w:val="ro-RO" w:eastAsia="ro-RO"/>
              </w:rPr>
              <w:t>DATELE DE PRESTARE A SERV</w:t>
            </w:r>
            <w:r w:rsidR="00C53703">
              <w:rPr>
                <w:rFonts w:eastAsia="Times New Roman" w:cs="Calibri"/>
                <w:b/>
                <w:sz w:val="20"/>
                <w:szCs w:val="20"/>
                <w:lang w:val="ro-RO" w:eastAsia="ro-RO"/>
              </w:rPr>
              <w:t>IC</w:t>
            </w:r>
            <w:r>
              <w:rPr>
                <w:rFonts w:eastAsia="Times New Roman" w:cs="Calibri"/>
                <w:b/>
                <w:sz w:val="20"/>
                <w:szCs w:val="20"/>
                <w:lang w:val="ro-RO" w:eastAsia="ro-RO"/>
              </w:rPr>
              <w:t xml:space="preserve">IILOR SE VOR </w:t>
            </w:r>
            <w:r w:rsidR="00605A00">
              <w:rPr>
                <w:rFonts w:eastAsia="Times New Roman" w:cs="Calibri"/>
                <w:b/>
                <w:sz w:val="20"/>
                <w:szCs w:val="20"/>
                <w:lang w:val="ro-RO" w:eastAsia="ro-RO"/>
              </w:rPr>
              <w:t>DECIDE DE COMUN ACORD INTRE CELE DOUA PARTI PE BAZA DE COMANDA</w:t>
            </w:r>
            <w:r>
              <w:rPr>
                <w:rFonts w:eastAsia="Times New Roman" w:cs="Calibri"/>
                <w:b/>
                <w:sz w:val="20"/>
                <w:szCs w:val="20"/>
                <w:lang w:val="ro-RO" w:eastAsia="ro-RO"/>
              </w:rPr>
              <w:t xml:space="preserve"> FERMA PENTRU FIECARE LOCATIE IAR SERVICIILE VOR FI PRESTATE IN M</w:t>
            </w:r>
            <w:r w:rsidR="006176C9">
              <w:rPr>
                <w:rFonts w:eastAsia="Times New Roman" w:cs="Calibri"/>
                <w:b/>
                <w:sz w:val="20"/>
                <w:szCs w:val="20"/>
                <w:lang w:val="ro-RO" w:eastAsia="ro-RO"/>
              </w:rPr>
              <w:t>AXIM 60 DE ZILE DE LA DATA SEMNA</w:t>
            </w:r>
            <w:r>
              <w:rPr>
                <w:rFonts w:eastAsia="Times New Roman" w:cs="Calibri"/>
                <w:b/>
                <w:sz w:val="20"/>
                <w:szCs w:val="20"/>
                <w:lang w:val="ro-RO" w:eastAsia="ro-RO"/>
              </w:rPr>
              <w:t>RII CONTRACTULUI.</w:t>
            </w:r>
            <w:r w:rsidR="00574E00">
              <w:rPr>
                <w:rFonts w:eastAsia="Times New Roman" w:cs="Calibri"/>
                <w:b/>
                <w:sz w:val="20"/>
                <w:szCs w:val="20"/>
                <w:lang w:val="ro-RO" w:eastAsia="ro-RO"/>
              </w:rPr>
              <w:t xml:space="preserve"> </w:t>
            </w:r>
          </w:p>
        </w:tc>
      </w:tr>
    </w:tbl>
    <w:p w:rsidR="003D6513" w:rsidRDefault="003D6513" w:rsidP="003D6513">
      <w:pPr>
        <w:spacing w:line="240" w:lineRule="auto"/>
        <w:ind w:left="-90"/>
        <w:rPr>
          <w:rFonts w:cs="Calibri"/>
          <w:b/>
          <w:sz w:val="20"/>
          <w:szCs w:val="20"/>
          <w:lang w:val="ro-RO"/>
        </w:rPr>
      </w:pPr>
    </w:p>
    <w:p w:rsidR="00C971D7" w:rsidRDefault="00C971D7" w:rsidP="001458FA">
      <w:pPr>
        <w:spacing w:before="120" w:after="120" w:line="240" w:lineRule="auto"/>
        <w:rPr>
          <w:rFonts w:cs="Calibri"/>
          <w:b/>
          <w:sz w:val="20"/>
          <w:szCs w:val="20"/>
          <w:lang w:val="ro-RO"/>
        </w:rPr>
      </w:pPr>
    </w:p>
    <w:p w:rsidR="00E40736" w:rsidRPr="00276CCF" w:rsidRDefault="00E40736" w:rsidP="003D6513">
      <w:pPr>
        <w:spacing w:before="120" w:after="120" w:line="240" w:lineRule="auto"/>
        <w:ind w:left="-90"/>
        <w:rPr>
          <w:rFonts w:cs="Calibri"/>
          <w:b/>
          <w:sz w:val="20"/>
          <w:szCs w:val="20"/>
          <w:lang w:val="ro-RO"/>
        </w:rPr>
      </w:pPr>
      <w:r w:rsidRPr="00276CCF">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40736" w:rsidRPr="00CE65DA" w:rsidTr="00F9280B">
        <w:tc>
          <w:tcPr>
            <w:tcW w:w="10031" w:type="dxa"/>
            <w:shd w:val="clear" w:color="auto" w:fill="auto"/>
          </w:tcPr>
          <w:p w:rsidR="00E40736" w:rsidRPr="00276CCF" w:rsidRDefault="00E40736" w:rsidP="003D6513">
            <w:pPr>
              <w:spacing w:before="120" w:after="120" w:line="240" w:lineRule="auto"/>
              <w:rPr>
                <w:rFonts w:eastAsia="Times New Roman" w:cs="Calibri"/>
                <w:b/>
                <w:sz w:val="20"/>
                <w:szCs w:val="20"/>
                <w:lang w:val="ro-RO" w:eastAsia="ro-RO"/>
              </w:rPr>
            </w:pPr>
            <w:r w:rsidRPr="00276CCF">
              <w:rPr>
                <w:rFonts w:eastAsia="Times New Roman" w:cs="Calibri"/>
                <w:b/>
                <w:sz w:val="20"/>
                <w:szCs w:val="20"/>
                <w:lang w:val="ro-RO" w:eastAsia="ro-RO"/>
              </w:rPr>
              <w:t>II.4.1. Ajustarea preţului contractului                                                                                                    da</w:t>
            </w:r>
            <w:r w:rsidR="00A75899" w:rsidRPr="00276CCF">
              <w:rPr>
                <w:rFonts w:eastAsia="Times New Roman" w:cs="Calibri"/>
                <w:sz w:val="20"/>
                <w:szCs w:val="20"/>
                <w:lang w:val="ro-RO" w:eastAsia="ro-RO"/>
              </w:rPr>
              <w:t xml:space="preserve">□ </w:t>
            </w:r>
            <w:r w:rsidRPr="00276CCF">
              <w:rPr>
                <w:rFonts w:eastAsia="Times New Roman" w:cs="Calibri"/>
                <w:b/>
                <w:sz w:val="20"/>
                <w:szCs w:val="20"/>
                <w:lang w:val="ro-RO" w:eastAsia="ro-RO"/>
              </w:rPr>
              <w:t xml:space="preserve"> nu </w:t>
            </w:r>
            <w:r w:rsidR="00A75899" w:rsidRPr="00276CCF">
              <w:rPr>
                <w:rFonts w:ascii="Arial" w:eastAsia="Times New Roman" w:hAnsi="Arial" w:cs="Arial"/>
                <w:sz w:val="20"/>
                <w:szCs w:val="20"/>
                <w:lang w:val="ro-RO" w:eastAsia="ro-RO"/>
              </w:rPr>
              <w:t>■</w:t>
            </w:r>
          </w:p>
        </w:tc>
      </w:tr>
    </w:tbl>
    <w:p w:rsidR="00D110B3" w:rsidRPr="007159D1" w:rsidRDefault="00D110B3" w:rsidP="00E40736">
      <w:pPr>
        <w:ind w:left="-90"/>
        <w:rPr>
          <w:rFonts w:cs="Calibri"/>
          <w:b/>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w:t>
      </w:r>
      <w:r w:rsidR="002A2C70">
        <w:rPr>
          <w:rFonts w:cs="Calibri"/>
          <w:b/>
          <w:sz w:val="20"/>
          <w:szCs w:val="20"/>
          <w:lang w:val="ro-RO"/>
        </w:rPr>
        <w:t>Ţ</w:t>
      </w:r>
      <w:r w:rsidRPr="00276CCF">
        <w:rPr>
          <w:rFonts w:cs="Calibri"/>
          <w:b/>
          <w:sz w:val="20"/>
          <w:szCs w:val="20"/>
          <w:lang w:val="ro-RO"/>
        </w:rPr>
        <w:t xml:space="preserve">IUNEA III: </w:t>
      </w:r>
      <w:r w:rsidR="002A2C70">
        <w:rPr>
          <w:rFonts w:cs="Calibri"/>
          <w:b/>
          <w:sz w:val="20"/>
          <w:szCs w:val="20"/>
          <w:lang w:val="ro-RO"/>
        </w:rPr>
        <w:t xml:space="preserve"> </w:t>
      </w:r>
      <w:r w:rsidRPr="00276CCF">
        <w:rPr>
          <w:rFonts w:cs="Calibri"/>
          <w:b/>
          <w:sz w:val="20"/>
          <w:szCs w:val="20"/>
          <w:lang w:val="ro-RO"/>
        </w:rPr>
        <w:t>INFORMAŢII JURIDICE, ECONOMICE, FINANCIARE ŞI TEHNICE</w:t>
      </w:r>
    </w:p>
    <w:p w:rsidR="00E40736" w:rsidRPr="00276CCF" w:rsidRDefault="00E40736" w:rsidP="00E40736">
      <w:pPr>
        <w:ind w:left="-90"/>
        <w:rPr>
          <w:rFonts w:cs="Calibri"/>
          <w:b/>
          <w:sz w:val="20"/>
          <w:szCs w:val="20"/>
          <w:lang w:val="ro-RO"/>
        </w:rPr>
      </w:pPr>
      <w:r w:rsidRPr="00276CCF">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E40736" w:rsidRPr="00CE65DA" w:rsidTr="00F9280B">
        <w:tc>
          <w:tcPr>
            <w:tcW w:w="10013" w:type="dxa"/>
            <w:shd w:val="clear" w:color="auto" w:fill="auto"/>
          </w:tcPr>
          <w:p w:rsidR="00E40736"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III.1.1) Depozite valorice şi garanţii solicitate (după caz)</w:t>
            </w:r>
          </w:p>
          <w:p w:rsidR="00FA30A5" w:rsidRPr="00276CCF" w:rsidRDefault="00FA30A5" w:rsidP="00FA30A5">
            <w:pPr>
              <w:pBdr>
                <w:bottom w:val="single" w:sz="12" w:space="1" w:color="auto"/>
              </w:pBdr>
              <w:rPr>
                <w:rFonts w:eastAsia="Times New Roman" w:cs="Calibri"/>
                <w:b/>
                <w:sz w:val="20"/>
                <w:szCs w:val="20"/>
                <w:lang w:val="ro-RO" w:eastAsia="ro-RO"/>
              </w:rPr>
            </w:pPr>
            <w:r>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III.1.1.a) Garanţie de participare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p w:rsidR="00FA30A5" w:rsidRDefault="00FA30A5" w:rsidP="00FA30A5">
            <w:pPr>
              <w:pStyle w:val="Frspaiere"/>
              <w:jc w:val="both"/>
              <w:rPr>
                <w:rFonts w:ascii="Calibri" w:hAnsi="Calibri" w:cs="Calibri"/>
                <w:b/>
                <w:sz w:val="20"/>
                <w:szCs w:val="20"/>
              </w:rPr>
            </w:pPr>
            <w:r w:rsidRPr="00276CCF">
              <w:rPr>
                <w:rFonts w:ascii="Calibri" w:hAnsi="Calibri" w:cs="Calibri"/>
                <w:sz w:val="20"/>
                <w:szCs w:val="20"/>
              </w:rPr>
              <w:t xml:space="preserve">a) </w:t>
            </w:r>
            <w:r w:rsidRPr="00276CCF">
              <w:rPr>
                <w:rFonts w:ascii="Calibri" w:hAnsi="Calibri" w:cs="Calibri"/>
                <w:b/>
                <w:sz w:val="20"/>
                <w:szCs w:val="20"/>
              </w:rPr>
              <w:t>Cuantumul garan</w:t>
            </w:r>
            <w:r>
              <w:rPr>
                <w:rFonts w:ascii="Calibri" w:hAnsi="Calibri" w:cs="Calibri"/>
                <w:b/>
                <w:sz w:val="20"/>
                <w:szCs w:val="20"/>
              </w:rPr>
              <w:t>ț</w:t>
            </w:r>
            <w:r w:rsidRPr="00276CCF">
              <w:rPr>
                <w:rFonts w:ascii="Calibri" w:hAnsi="Calibri" w:cs="Calibri"/>
                <w:b/>
                <w:sz w:val="20"/>
                <w:szCs w:val="20"/>
              </w:rPr>
              <w:t>iei  de participare</w:t>
            </w:r>
            <w:r>
              <w:rPr>
                <w:rFonts w:ascii="Calibri" w:hAnsi="Calibri" w:cs="Calibri"/>
                <w:b/>
                <w:sz w:val="20"/>
                <w:szCs w:val="20"/>
              </w:rPr>
              <w:t xml:space="preserve"> pe total contract este de</w:t>
            </w:r>
            <w:r w:rsidRPr="00276CCF">
              <w:rPr>
                <w:rFonts w:ascii="Calibri" w:hAnsi="Calibri" w:cs="Calibri"/>
                <w:b/>
                <w:sz w:val="20"/>
                <w:szCs w:val="20"/>
              </w:rPr>
              <w:t xml:space="preserve">:  </w:t>
            </w:r>
            <w:r>
              <w:rPr>
                <w:rFonts w:ascii="Calibri" w:hAnsi="Calibri" w:cs="Calibri"/>
                <w:b/>
                <w:sz w:val="20"/>
                <w:szCs w:val="20"/>
              </w:rPr>
              <w:t>4.850,00</w:t>
            </w:r>
            <w:r w:rsidRPr="00BF3E37">
              <w:rPr>
                <w:rFonts w:ascii="Calibri" w:hAnsi="Calibri" w:cs="Calibri"/>
                <w:b/>
                <w:sz w:val="20"/>
                <w:szCs w:val="20"/>
              </w:rPr>
              <w:t xml:space="preserve"> Lei</w:t>
            </w:r>
          </w:p>
          <w:p w:rsidR="00FA30A5" w:rsidRPr="00276CCF" w:rsidRDefault="00FA30A5" w:rsidP="00FA30A5">
            <w:pPr>
              <w:pStyle w:val="Frspaiere"/>
              <w:jc w:val="both"/>
              <w:rPr>
                <w:rFonts w:ascii="Calibri" w:hAnsi="Calibri" w:cs="Calibri"/>
                <w:kern w:val="2"/>
                <w:sz w:val="20"/>
                <w:szCs w:val="20"/>
              </w:rPr>
            </w:pPr>
            <w:r w:rsidRPr="00276CCF">
              <w:rPr>
                <w:rFonts w:ascii="Calibri" w:hAnsi="Calibri" w:cs="Calibri"/>
                <w:sz w:val="20"/>
                <w:szCs w:val="20"/>
              </w:rPr>
              <w:t>b) Perioada de valabilitate: este cel puţin egală cu perioada de valabilitate a ofertei.</w:t>
            </w:r>
          </w:p>
          <w:p w:rsidR="00FA30A5" w:rsidRPr="00276CCF" w:rsidRDefault="00FA30A5" w:rsidP="00FA30A5">
            <w:pPr>
              <w:pStyle w:val="Frspaiere"/>
              <w:jc w:val="both"/>
              <w:rPr>
                <w:rFonts w:ascii="Calibri" w:hAnsi="Calibri" w:cs="Calibri"/>
                <w:sz w:val="20"/>
                <w:szCs w:val="20"/>
              </w:rPr>
            </w:pPr>
            <w:r w:rsidRPr="00276CCF">
              <w:rPr>
                <w:rFonts w:ascii="Calibri" w:hAnsi="Calibri" w:cs="Calibri"/>
                <w:sz w:val="20"/>
                <w:szCs w:val="20"/>
              </w:rPr>
              <w:t>c) Modul de constituire:</w:t>
            </w:r>
          </w:p>
          <w:p w:rsidR="00FA30A5" w:rsidRPr="00276CCF" w:rsidRDefault="00FA30A5" w:rsidP="00FA30A5">
            <w:pPr>
              <w:pStyle w:val="Frspaiere"/>
              <w:jc w:val="both"/>
              <w:rPr>
                <w:rFonts w:ascii="Calibri" w:hAnsi="Calibri" w:cs="Calibri"/>
                <w:sz w:val="20"/>
                <w:szCs w:val="20"/>
              </w:rPr>
            </w:pPr>
            <w:r w:rsidRPr="00276CCF">
              <w:rPr>
                <w:rFonts w:ascii="Calibri" w:hAnsi="Calibri" w:cs="Calibri"/>
                <w:sz w:val="20"/>
                <w:szCs w:val="20"/>
              </w:rPr>
              <w:t>Garanţia de participare se poate constitui:</w:t>
            </w:r>
          </w:p>
          <w:p w:rsidR="00FA30A5" w:rsidRPr="00276CCF" w:rsidRDefault="00FA30A5" w:rsidP="00FA30A5">
            <w:pPr>
              <w:spacing w:line="240" w:lineRule="auto"/>
              <w:rPr>
                <w:rFonts w:cs="Calibri"/>
                <w:sz w:val="20"/>
                <w:szCs w:val="20"/>
              </w:rPr>
            </w:pPr>
            <w:r w:rsidRPr="00276CCF">
              <w:rPr>
                <w:rFonts w:cs="Calibri"/>
                <w:sz w:val="20"/>
                <w:szCs w:val="20"/>
              </w:rPr>
              <w:t>- prin virament bancar în contul deschis la Banca Romaneasca, Sucursala Calarasilor, IBAN RO11BRMA0999100087496712.</w:t>
            </w:r>
          </w:p>
          <w:p w:rsidR="00FA30A5" w:rsidRPr="00276CCF" w:rsidRDefault="00FA30A5" w:rsidP="00FA30A5">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condiţiile legii de o societate bancară sau de asigurari, care se va prezenta în original, în cuantumul şi pentru perioada prevăzută la pct. a, respectiv b), </w:t>
            </w:r>
          </w:p>
          <w:p w:rsidR="00FA30A5" w:rsidRPr="00276CCF" w:rsidRDefault="00FA30A5" w:rsidP="00FA30A5">
            <w:pPr>
              <w:pStyle w:val="Frspaiere"/>
              <w:jc w:val="both"/>
              <w:rPr>
                <w:rFonts w:ascii="Calibri" w:hAnsi="Calibri" w:cs="Calibri"/>
                <w:b/>
                <w:sz w:val="20"/>
                <w:szCs w:val="20"/>
              </w:rPr>
            </w:pPr>
            <w:r w:rsidRPr="00276CCF">
              <w:rPr>
                <w:rFonts w:ascii="Calibri" w:hAnsi="Calibri" w:cs="Calibri"/>
                <w:sz w:val="20"/>
                <w:szCs w:val="20"/>
              </w:rPr>
              <w:t xml:space="preserve">În orice situaţie, dovada constituirii garanţiei de participare trebuie </w:t>
            </w:r>
            <w:r w:rsidRPr="00276CCF">
              <w:rPr>
                <w:rFonts w:ascii="Calibri" w:hAnsi="Calibri" w:cs="Calibri"/>
                <w:b/>
                <w:sz w:val="20"/>
                <w:szCs w:val="20"/>
              </w:rPr>
              <w:t>să fie prezentată cel mai târziu la data şi ora stabilite pentru deschiderea ofertelor.</w:t>
            </w:r>
          </w:p>
          <w:p w:rsidR="00FA30A5" w:rsidRPr="00276CCF" w:rsidRDefault="00FA30A5" w:rsidP="00FA30A5">
            <w:pPr>
              <w:pStyle w:val="Frspaiere"/>
              <w:jc w:val="both"/>
              <w:rPr>
                <w:rFonts w:ascii="Calibri" w:hAnsi="Calibri" w:cs="Calibri"/>
                <w:sz w:val="20"/>
                <w:szCs w:val="20"/>
              </w:rPr>
            </w:pPr>
            <w:r w:rsidRPr="00276CCF">
              <w:rPr>
                <w:rFonts w:ascii="Calibri" w:hAnsi="Calibri" w:cs="Calibri"/>
                <w:sz w:val="20"/>
                <w:szCs w:val="20"/>
              </w:rPr>
              <w:t xml:space="preserve">Garanţia trebuie să fie irevocabilă. </w:t>
            </w:r>
          </w:p>
          <w:p w:rsidR="00FA30A5" w:rsidRPr="00276CCF" w:rsidRDefault="00FA30A5" w:rsidP="00FA30A5">
            <w:pPr>
              <w:pStyle w:val="Frspaiere"/>
              <w:jc w:val="both"/>
              <w:rPr>
                <w:rFonts w:ascii="Calibri" w:hAnsi="Calibri" w:cs="Calibri"/>
                <w:sz w:val="20"/>
                <w:szCs w:val="20"/>
              </w:rPr>
            </w:pPr>
            <w:r w:rsidRPr="00276CCF">
              <w:rPr>
                <w:rFonts w:ascii="Calibri" w:hAnsi="Calibri" w:cs="Calibri"/>
                <w:sz w:val="20"/>
                <w:szCs w:val="20"/>
              </w:rPr>
              <w:t>Achizitorul are dreptul de a reţine şi de a încasa în nume propriu</w:t>
            </w:r>
            <w:r w:rsidRPr="00276CCF">
              <w:rPr>
                <w:rFonts w:ascii="Calibri" w:hAnsi="Calibri" w:cs="Calibri"/>
                <w:b/>
                <w:sz w:val="20"/>
                <w:szCs w:val="20"/>
              </w:rPr>
              <w:t xml:space="preserve"> garanţia de participare,</w:t>
            </w:r>
            <w:r w:rsidRPr="00276CCF">
              <w:rPr>
                <w:rFonts w:ascii="Calibri" w:hAnsi="Calibri" w:cs="Calibri"/>
                <w:sz w:val="20"/>
                <w:szCs w:val="20"/>
              </w:rPr>
              <w:t xml:space="preserve"> ofertantul pierzând suma constituită, atunci când acesta din urmă se află în oricare din următoarele situaţii:</w:t>
            </w:r>
          </w:p>
          <w:p w:rsidR="00FA30A5" w:rsidRPr="00276CCF" w:rsidRDefault="00FA30A5" w:rsidP="00FA30A5">
            <w:pPr>
              <w:pStyle w:val="Frspaiere"/>
              <w:jc w:val="both"/>
              <w:rPr>
                <w:rFonts w:ascii="Calibri" w:hAnsi="Calibri" w:cs="Calibri"/>
                <w:b/>
                <w:sz w:val="20"/>
                <w:szCs w:val="20"/>
              </w:rPr>
            </w:pPr>
            <w:r w:rsidRPr="00276CCF">
              <w:rPr>
                <w:rFonts w:ascii="Calibri" w:hAnsi="Calibri" w:cs="Calibri"/>
                <w:sz w:val="20"/>
                <w:szCs w:val="20"/>
              </w:rPr>
              <w:t>-</w:t>
            </w:r>
            <w:r w:rsidRPr="00276CCF">
              <w:rPr>
                <w:rFonts w:ascii="Calibri" w:hAnsi="Calibri" w:cs="Calibri"/>
                <w:b/>
                <w:sz w:val="20"/>
                <w:szCs w:val="20"/>
              </w:rPr>
              <w:t>îşi retrage oferta în perioada de valabilitate a acesteia;</w:t>
            </w:r>
          </w:p>
          <w:p w:rsidR="00FA30A5" w:rsidRPr="00276CCF" w:rsidRDefault="00FA30A5" w:rsidP="00FA30A5">
            <w:pPr>
              <w:pStyle w:val="Frspaiere"/>
              <w:jc w:val="both"/>
              <w:rPr>
                <w:rFonts w:ascii="Calibri" w:hAnsi="Calibri" w:cs="Calibri"/>
                <w:b/>
                <w:sz w:val="20"/>
                <w:szCs w:val="20"/>
              </w:rPr>
            </w:pPr>
            <w:r>
              <w:rPr>
                <w:rFonts w:ascii="Calibri" w:hAnsi="Calibri" w:cs="Calibri"/>
                <w:b/>
                <w:sz w:val="20"/>
                <w:szCs w:val="20"/>
              </w:rPr>
              <w:t>-oferta sa</w:t>
            </w:r>
            <w:r w:rsidRPr="00276CCF">
              <w:rPr>
                <w:rFonts w:ascii="Calibri" w:hAnsi="Calibri" w:cs="Calibri"/>
                <w:b/>
                <w:sz w:val="20"/>
                <w:szCs w:val="20"/>
              </w:rPr>
              <w:t xml:space="preserve"> fiind declarată câştigătoare, refuză să semneze contractul în perioada de valabilitate a ofertei;</w:t>
            </w:r>
          </w:p>
          <w:p w:rsidR="00FA30A5" w:rsidRPr="00276CCF" w:rsidRDefault="00FA30A5" w:rsidP="00FA30A5">
            <w:pPr>
              <w:autoSpaceDE w:val="0"/>
              <w:autoSpaceDN w:val="0"/>
              <w:adjustRightInd w:val="0"/>
              <w:spacing w:line="240" w:lineRule="auto"/>
              <w:jc w:val="both"/>
              <w:rPr>
                <w:rFonts w:cs="Calibri"/>
                <w:b/>
                <w:sz w:val="20"/>
                <w:szCs w:val="20"/>
                <w:lang w:val="ro-RO"/>
              </w:rPr>
            </w:pPr>
            <w:r w:rsidRPr="00276CCF">
              <w:rPr>
                <w:rFonts w:cs="Calibri"/>
                <w:b/>
                <w:sz w:val="20"/>
                <w:szCs w:val="20"/>
                <w:lang w:val="ro-RO"/>
              </w:rPr>
              <w:t>-oferta s</w:t>
            </w:r>
            <w:r>
              <w:rPr>
                <w:rFonts w:cs="Calibri"/>
                <w:b/>
                <w:sz w:val="20"/>
                <w:szCs w:val="20"/>
                <w:lang w:val="ro-RO"/>
              </w:rPr>
              <w:t>a</w:t>
            </w:r>
            <w:r w:rsidRPr="00276CCF">
              <w:rPr>
                <w:rFonts w:cs="Calibri"/>
                <w:b/>
                <w:sz w:val="20"/>
                <w:szCs w:val="20"/>
                <w:lang w:val="ro-RO"/>
              </w:rPr>
              <w:t xml:space="preserve"> fiind sta</w:t>
            </w:r>
            <w:r>
              <w:rPr>
                <w:rFonts w:cs="Calibri"/>
                <w:b/>
                <w:sz w:val="20"/>
                <w:szCs w:val="20"/>
                <w:lang w:val="ro-RO"/>
              </w:rPr>
              <w:t xml:space="preserve">bilită câştigătoare, refuză să </w:t>
            </w:r>
            <w:r w:rsidRPr="00276CCF">
              <w:rPr>
                <w:rFonts w:cs="Calibri"/>
                <w:b/>
                <w:sz w:val="20"/>
                <w:szCs w:val="20"/>
                <w:lang w:val="ro-RO"/>
              </w:rPr>
              <w:t>constituie garanţia de bună execuţie aşa cum s-a stabilit în contract;</w:t>
            </w:r>
          </w:p>
          <w:p w:rsidR="00FA30A5" w:rsidRPr="00276CCF" w:rsidRDefault="00FA30A5" w:rsidP="00FA30A5">
            <w:pPr>
              <w:pStyle w:val="Frspaiere"/>
              <w:jc w:val="both"/>
              <w:rPr>
                <w:rFonts w:ascii="Calibri" w:hAnsi="Calibri" w:cs="Calibri"/>
                <w:b/>
                <w:sz w:val="20"/>
                <w:szCs w:val="20"/>
              </w:rPr>
            </w:pPr>
            <w:r w:rsidRPr="00276CCF">
              <w:rPr>
                <w:rFonts w:ascii="Calibri" w:hAnsi="Calibri" w:cs="Calibri"/>
                <w:b/>
                <w:sz w:val="20"/>
                <w:szCs w:val="20"/>
              </w:rPr>
              <w:t>Neprezentarea garanţiei de participare în cuantumul şi în una din formele acceptate conduce la respingerea ofertei ca fiind necorespunzătoare.</w:t>
            </w:r>
          </w:p>
          <w:p w:rsidR="00FA30A5" w:rsidRPr="00276CCF" w:rsidRDefault="00FA30A5" w:rsidP="00FA30A5">
            <w:pPr>
              <w:pStyle w:val="Frspaiere"/>
              <w:jc w:val="both"/>
              <w:rPr>
                <w:rFonts w:ascii="Calibri" w:hAnsi="Calibri" w:cs="Calibri"/>
                <w:sz w:val="20"/>
                <w:szCs w:val="20"/>
              </w:rPr>
            </w:pPr>
            <w:r w:rsidRPr="00276CCF">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rsidR="00FA30A5" w:rsidRDefault="00FA30A5" w:rsidP="00FA30A5">
            <w:pPr>
              <w:pStyle w:val="Frspaiere"/>
              <w:jc w:val="both"/>
              <w:rPr>
                <w:rFonts w:ascii="Calibri" w:hAnsi="Calibri" w:cs="Calibri"/>
                <w:sz w:val="20"/>
                <w:szCs w:val="20"/>
              </w:rPr>
            </w:pPr>
            <w:r w:rsidRPr="00276CCF">
              <w:rPr>
                <w:rFonts w:ascii="Calibri" w:hAnsi="Calibri" w:cs="Calibri"/>
                <w:sz w:val="20"/>
                <w:szCs w:val="20"/>
              </w:rPr>
              <w:t>Garanţia de participare, constituită de ofertanţii a căror ofertă nu a fost stabilită câştigătoare, se returnează după semnarea contractului de achiziţie cu ofertantul/ofertanţii ale cărui/căror oferte au fost desemnate câştigătoare.</w:t>
            </w:r>
          </w:p>
          <w:p w:rsidR="00FA30A5" w:rsidRPr="00276CCF" w:rsidRDefault="00FA30A5" w:rsidP="00FA30A5">
            <w:pPr>
              <w:rPr>
                <w:rFonts w:eastAsia="Times New Roman" w:cs="Calibri"/>
                <w:b/>
                <w:sz w:val="20"/>
                <w:szCs w:val="20"/>
                <w:lang w:val="ro-RO" w:eastAsia="ro-RO"/>
              </w:rPr>
            </w:pPr>
            <w:r w:rsidRPr="008D7A6E">
              <w:rPr>
                <w:rFonts w:cs="Calibri"/>
                <w:sz w:val="20"/>
                <w:szCs w:val="20"/>
              </w:rPr>
              <w:t>În cazul ofertanților din categoria Întreprinderilor Mici și Mijlocii (făcând dovada</w:t>
            </w:r>
            <w:r w:rsidR="00276936">
              <w:rPr>
                <w:rFonts w:cs="Calibri"/>
                <w:sz w:val="20"/>
                <w:szCs w:val="20"/>
              </w:rPr>
              <w:t xml:space="preserve"> în acest sens prin prezentarea </w:t>
            </w:r>
            <w:r w:rsidRPr="008D7A6E">
              <w:rPr>
                <w:rFonts w:cs="Calibri"/>
                <w:sz w:val="20"/>
                <w:szCs w:val="20"/>
              </w:rPr>
              <w:t>documentelor prevăzute în Legea nr. 346/2004), garanția de participare se constituie în procent de 50% din cuantumul mai sus precizat.</w:t>
            </w:r>
          </w:p>
        </w:tc>
      </w:tr>
      <w:tr w:rsidR="008E70DC" w:rsidRPr="00CE65DA" w:rsidTr="00F9280B">
        <w:tc>
          <w:tcPr>
            <w:tcW w:w="10013" w:type="dxa"/>
            <w:shd w:val="clear" w:color="auto" w:fill="auto"/>
          </w:tcPr>
          <w:p w:rsidR="008E70DC" w:rsidRPr="00276CCF" w:rsidRDefault="008E70DC" w:rsidP="008E70DC">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t xml:space="preserve">III.1.1.b) Garanţie de bună execuţie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tc>
      </w:tr>
      <w:tr w:rsidR="008E70DC" w:rsidRPr="00276CCF" w:rsidTr="00F9280B">
        <w:tc>
          <w:tcPr>
            <w:tcW w:w="10013" w:type="dxa"/>
            <w:shd w:val="clear" w:color="auto" w:fill="auto"/>
          </w:tcPr>
          <w:p w:rsidR="008E70DC" w:rsidRPr="00276CCF" w:rsidRDefault="008E70DC" w:rsidP="008E70DC">
            <w:pPr>
              <w:pStyle w:val="Frspaiere"/>
              <w:jc w:val="both"/>
              <w:rPr>
                <w:rFonts w:ascii="Calibri" w:hAnsi="Calibri" w:cs="Calibri"/>
                <w:sz w:val="20"/>
                <w:szCs w:val="20"/>
              </w:rPr>
            </w:pPr>
            <w:r w:rsidRPr="00276CCF">
              <w:rPr>
                <w:rFonts w:ascii="Calibri" w:hAnsi="Calibri" w:cs="Calibri"/>
                <w:sz w:val="20"/>
                <w:szCs w:val="20"/>
              </w:rPr>
              <w:t>a) Cuantumul garanţiei de bună execuţie se stabileşte la cota de 5% din valoarea contractului, în lei.</w:t>
            </w:r>
          </w:p>
          <w:p w:rsidR="008E70DC" w:rsidRPr="00276CCF" w:rsidRDefault="008E70DC" w:rsidP="008E70DC">
            <w:pPr>
              <w:pStyle w:val="Frspaiere"/>
              <w:jc w:val="both"/>
              <w:rPr>
                <w:rFonts w:ascii="Calibri" w:hAnsi="Calibri" w:cs="Calibri"/>
                <w:sz w:val="20"/>
                <w:szCs w:val="20"/>
              </w:rPr>
            </w:pPr>
            <w:r w:rsidRPr="00276CCF">
              <w:rPr>
                <w:rFonts w:ascii="Calibri" w:hAnsi="Calibri" w:cs="Calibri"/>
                <w:sz w:val="20"/>
                <w:szCs w:val="20"/>
              </w:rPr>
              <w:t xml:space="preserve">b) ) </w:t>
            </w:r>
            <w:r w:rsidRPr="00276CCF">
              <w:rPr>
                <w:rFonts w:ascii="Calibri" w:hAnsi="Calibri" w:cs="Calibri"/>
                <w:b/>
                <w:sz w:val="20"/>
                <w:szCs w:val="20"/>
              </w:rPr>
              <w:t>Garanţia de bună execuţie se va constitui conform formularului (Formularul 14.1</w:t>
            </w:r>
            <w:r w:rsidRPr="00276CCF">
              <w:rPr>
                <w:rFonts w:ascii="Calibri" w:hAnsi="Calibri" w:cs="Calibri"/>
                <w:sz w:val="20"/>
                <w:szCs w:val="20"/>
              </w:rPr>
              <w:t>):</w:t>
            </w:r>
          </w:p>
          <w:p w:rsidR="008E70DC" w:rsidRPr="00276CCF" w:rsidRDefault="008E70DC" w:rsidP="008E70DC">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condiţiile legii de o societate bancară sau de asigurari( </w:t>
            </w:r>
            <w:r w:rsidRPr="00276CCF">
              <w:rPr>
                <w:rFonts w:ascii="Calibri" w:hAnsi="Calibri" w:cs="Calibri"/>
                <w:b/>
                <w:sz w:val="20"/>
                <w:szCs w:val="20"/>
              </w:rPr>
              <w:t>Formular 14</w:t>
            </w:r>
            <w:r w:rsidRPr="00276CCF">
              <w:rPr>
                <w:rFonts w:ascii="Calibri" w:hAnsi="Calibri" w:cs="Calibri"/>
                <w:sz w:val="20"/>
                <w:szCs w:val="20"/>
              </w:rPr>
              <w:t>);</w:t>
            </w:r>
          </w:p>
          <w:p w:rsidR="008E70DC" w:rsidRPr="00276CCF" w:rsidRDefault="008E70DC" w:rsidP="008E70DC">
            <w:pPr>
              <w:pStyle w:val="Frspaiere"/>
              <w:jc w:val="both"/>
              <w:rPr>
                <w:rFonts w:ascii="Calibri" w:hAnsi="Calibri" w:cs="Calibri"/>
                <w:sz w:val="20"/>
                <w:szCs w:val="20"/>
              </w:rPr>
            </w:pPr>
            <w:r w:rsidRPr="00276CCF">
              <w:rPr>
                <w:rFonts w:ascii="Calibri" w:hAnsi="Calibri" w:cs="Calibri"/>
                <w:sz w:val="20"/>
                <w:szCs w:val="20"/>
              </w:rPr>
              <w:t xml:space="preserve">-prin ordin de plata; </w:t>
            </w:r>
          </w:p>
          <w:p w:rsidR="008E70DC" w:rsidRPr="00276CCF" w:rsidRDefault="008E70DC" w:rsidP="008E70DC">
            <w:pPr>
              <w:pStyle w:val="Frspaiere"/>
              <w:jc w:val="both"/>
              <w:rPr>
                <w:rFonts w:ascii="Calibri" w:hAnsi="Calibri" w:cs="Calibri"/>
                <w:sz w:val="20"/>
                <w:szCs w:val="20"/>
              </w:rPr>
            </w:pPr>
            <w:r w:rsidRPr="00276CCF">
              <w:rPr>
                <w:rFonts w:ascii="Calibri" w:hAnsi="Calibri" w:cs="Calibri"/>
                <w:sz w:val="20"/>
                <w:szCs w:val="20"/>
              </w:rPr>
              <w:t xml:space="preserve">c) Achizitorul are dreptul de a emite pretenţii asupra </w:t>
            </w:r>
            <w:r w:rsidRPr="00276CCF">
              <w:rPr>
                <w:rFonts w:ascii="Calibri" w:hAnsi="Calibri" w:cs="Calibri"/>
                <w:b/>
                <w:sz w:val="20"/>
                <w:szCs w:val="20"/>
              </w:rPr>
              <w:t>garanţiei de bună execuţie</w:t>
            </w:r>
            <w:r w:rsidRPr="00276CCF">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8E70DC" w:rsidRPr="00276CCF" w:rsidRDefault="008E70DC" w:rsidP="008E70DC">
            <w:pPr>
              <w:pStyle w:val="Frspaiere"/>
              <w:jc w:val="both"/>
              <w:rPr>
                <w:rFonts w:ascii="Calibri" w:hAnsi="Calibri" w:cs="Calibri"/>
                <w:sz w:val="20"/>
                <w:szCs w:val="20"/>
              </w:rPr>
            </w:pPr>
            <w:r w:rsidRPr="00276CCF">
              <w:rPr>
                <w:rFonts w:ascii="Calibri" w:hAnsi="Calibri" w:cs="Calibri"/>
                <w:sz w:val="20"/>
                <w:szCs w:val="20"/>
              </w:rPr>
              <w:t>d) Garanţia de bună execuţie se va restitui în termen de 14 zile de la data expirarii perioadei de garantie a serviciilor care fac obiectul contractului, dacă nu a ridicat până la acea dată pretenţii asupra ei sau dacă nu s-a convenit altfel prin contract.</w:t>
            </w:r>
          </w:p>
        </w:tc>
      </w:tr>
      <w:tr w:rsidR="008E70DC" w:rsidRPr="00CE65DA" w:rsidTr="00F9280B">
        <w:tc>
          <w:tcPr>
            <w:tcW w:w="10013" w:type="dxa"/>
            <w:shd w:val="clear" w:color="auto" w:fill="auto"/>
          </w:tcPr>
          <w:p w:rsidR="008E70DC" w:rsidRPr="003E64C5" w:rsidRDefault="001742D6" w:rsidP="008E70DC">
            <w:pPr>
              <w:pBdr>
                <w:bottom w:val="single" w:sz="12" w:space="1" w:color="auto"/>
              </w:pBdr>
              <w:rPr>
                <w:rFonts w:eastAsia="Times New Roman" w:cs="Calibri"/>
                <w:sz w:val="20"/>
                <w:szCs w:val="20"/>
                <w:lang w:val="ro-RO" w:eastAsia="ro-RO"/>
              </w:rPr>
            </w:pPr>
            <w:r>
              <w:rPr>
                <w:rFonts w:eastAsia="Times New Roman" w:cs="Calibri"/>
                <w:b/>
                <w:sz w:val="20"/>
                <w:szCs w:val="20"/>
                <w:lang w:val="ro-RO" w:eastAsia="ro-RO"/>
              </w:rPr>
              <w:lastRenderedPageBreak/>
              <w:t>III.1.2</w:t>
            </w:r>
            <w:r w:rsidR="008E70DC" w:rsidRPr="00276CCF">
              <w:rPr>
                <w:rFonts w:eastAsia="Times New Roman" w:cs="Calibri"/>
                <w:b/>
                <w:sz w:val="20"/>
                <w:szCs w:val="20"/>
                <w:lang w:val="ro-RO" w:eastAsia="ro-RO"/>
              </w:rPr>
              <w:t>) Forma</w:t>
            </w:r>
            <w:r w:rsidR="008E70DC">
              <w:rPr>
                <w:rFonts w:eastAsia="Times New Roman" w:cs="Calibri"/>
                <w:b/>
                <w:sz w:val="20"/>
                <w:szCs w:val="20"/>
                <w:lang w:val="ro-RO" w:eastAsia="ro-RO"/>
              </w:rPr>
              <w:t xml:space="preserve"> </w:t>
            </w:r>
            <w:r w:rsidR="008E70DC" w:rsidRPr="00276CCF">
              <w:rPr>
                <w:rFonts w:eastAsia="Times New Roman" w:cs="Calibri"/>
                <w:b/>
                <w:sz w:val="20"/>
                <w:szCs w:val="20"/>
                <w:lang w:val="ro-RO" w:eastAsia="ro-RO"/>
              </w:rPr>
              <w:t>juridică pe care o va lua grupul de operatori economici căruia i se atribuie contractul</w:t>
            </w:r>
            <w:r w:rsidR="008E70DC">
              <w:rPr>
                <w:rFonts w:eastAsia="Times New Roman" w:cs="Calibri"/>
                <w:sz w:val="20"/>
                <w:szCs w:val="20"/>
                <w:lang w:val="ro-RO" w:eastAsia="ro-RO"/>
              </w:rPr>
              <w:t xml:space="preserve"> (după caz)</w:t>
            </w:r>
          </w:p>
        </w:tc>
      </w:tr>
      <w:tr w:rsidR="008E70DC" w:rsidRPr="00CE65DA" w:rsidTr="00F9280B">
        <w:tc>
          <w:tcPr>
            <w:tcW w:w="10013" w:type="dxa"/>
            <w:shd w:val="clear" w:color="auto" w:fill="auto"/>
          </w:tcPr>
          <w:p w:rsidR="008E70DC" w:rsidRPr="00276CCF" w:rsidRDefault="001742D6" w:rsidP="008E70DC">
            <w:pPr>
              <w:rPr>
                <w:rFonts w:eastAsia="Times New Roman" w:cs="Calibri"/>
                <w:sz w:val="20"/>
                <w:szCs w:val="20"/>
                <w:lang w:val="ro-RO" w:eastAsia="ro-RO"/>
              </w:rPr>
            </w:pPr>
            <w:r>
              <w:rPr>
                <w:rFonts w:eastAsia="Times New Roman" w:cs="Calibri"/>
                <w:b/>
                <w:sz w:val="20"/>
                <w:szCs w:val="20"/>
                <w:lang w:val="ro-RO" w:eastAsia="ro-RO"/>
              </w:rPr>
              <w:t>III.1.3</w:t>
            </w:r>
            <w:r w:rsidR="008E70DC" w:rsidRPr="00276CCF">
              <w:rPr>
                <w:rFonts w:eastAsia="Times New Roman" w:cs="Calibri"/>
                <w:b/>
                <w:sz w:val="20"/>
                <w:szCs w:val="20"/>
                <w:lang w:val="ro-RO" w:eastAsia="ro-RO"/>
              </w:rPr>
              <w:t>) Executarea contractului este supusă altor condiţii speciale</w:t>
            </w:r>
            <w:r w:rsidR="008E70DC" w:rsidRPr="00276CCF">
              <w:rPr>
                <w:rFonts w:eastAsia="Times New Roman" w:cs="Calibri"/>
                <w:sz w:val="20"/>
                <w:szCs w:val="20"/>
                <w:lang w:val="ro-RO" w:eastAsia="ro-RO"/>
              </w:rPr>
              <w:t xml:space="preserve"> (după caz)                                </w:t>
            </w:r>
            <w:r w:rsidR="008E70DC" w:rsidRPr="00276CCF">
              <w:rPr>
                <w:rFonts w:eastAsia="Times New Roman" w:cs="Calibri"/>
                <w:b/>
                <w:sz w:val="20"/>
                <w:szCs w:val="20"/>
                <w:lang w:val="ro-RO" w:eastAsia="ro-RO"/>
              </w:rPr>
              <w:t xml:space="preserve">da □ nu </w:t>
            </w:r>
            <w:r w:rsidR="008E70DC" w:rsidRPr="00276CCF">
              <w:rPr>
                <w:rFonts w:ascii="Arial" w:eastAsia="Times New Roman" w:hAnsi="Arial" w:cs="Arial"/>
                <w:b/>
                <w:sz w:val="20"/>
                <w:szCs w:val="20"/>
                <w:lang w:val="ro-RO" w:eastAsia="ro-RO"/>
              </w:rPr>
              <w:t>■</w:t>
            </w:r>
          </w:p>
        </w:tc>
      </w:tr>
    </w:tbl>
    <w:p w:rsidR="00F9280B" w:rsidRPr="00276CCF" w:rsidRDefault="00E40736" w:rsidP="00C971D7">
      <w:pPr>
        <w:rPr>
          <w:rFonts w:cs="Calibri"/>
          <w:b/>
          <w:sz w:val="20"/>
          <w:szCs w:val="20"/>
          <w:lang w:val="ro-RO"/>
        </w:rPr>
      </w:pPr>
      <w:r w:rsidRPr="00276CCF">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5528"/>
      </w:tblGrid>
      <w:tr w:rsidR="00E40736" w:rsidRPr="00CE65DA" w:rsidTr="00F9280B">
        <w:tc>
          <w:tcPr>
            <w:tcW w:w="10013" w:type="dxa"/>
            <w:gridSpan w:val="3"/>
            <w:shd w:val="clear" w:color="auto" w:fill="auto"/>
          </w:tcPr>
          <w:p w:rsidR="00E40736" w:rsidRPr="00276CCF" w:rsidRDefault="00E40736" w:rsidP="003B13D5">
            <w:pPr>
              <w:rPr>
                <w:rFonts w:eastAsia="Times New Roman" w:cs="Calibri"/>
                <w:b/>
                <w:color w:val="FF0000"/>
                <w:sz w:val="20"/>
                <w:szCs w:val="20"/>
                <w:lang w:val="ro-RO" w:eastAsia="ro-RO"/>
              </w:rPr>
            </w:pPr>
            <w:r w:rsidRPr="00276CCF">
              <w:rPr>
                <w:rFonts w:eastAsia="Times New Roman" w:cs="Calibri"/>
                <w:b/>
                <w:sz w:val="20"/>
                <w:szCs w:val="20"/>
                <w:lang w:val="ro-RO" w:eastAsia="ro-RO"/>
              </w:rPr>
              <w:t>III.2.1) Situaţia personală a o</w:t>
            </w:r>
            <w:bookmarkStart w:id="2" w:name="_GoBack"/>
            <w:r w:rsidRPr="00276CCF">
              <w:rPr>
                <w:rFonts w:eastAsia="Times New Roman" w:cs="Calibri"/>
                <w:b/>
                <w:sz w:val="20"/>
                <w:szCs w:val="20"/>
                <w:lang w:val="ro-RO" w:eastAsia="ro-RO"/>
              </w:rPr>
              <w:t>p</w:t>
            </w:r>
            <w:bookmarkEnd w:id="2"/>
            <w:r w:rsidRPr="00276CCF">
              <w:rPr>
                <w:rFonts w:eastAsia="Times New Roman" w:cs="Calibri"/>
                <w:b/>
                <w:sz w:val="20"/>
                <w:szCs w:val="20"/>
                <w:lang w:val="ro-RO" w:eastAsia="ro-RO"/>
              </w:rPr>
              <w:t>eratorilor economici, inclusiv cerinţele referitoare la înscrierea în registrul comerţului sau al profesiei</w:t>
            </w:r>
          </w:p>
        </w:tc>
      </w:tr>
      <w:tr w:rsidR="002E3688" w:rsidRPr="00CE65DA" w:rsidTr="00F9280B">
        <w:tc>
          <w:tcPr>
            <w:tcW w:w="10013" w:type="dxa"/>
            <w:gridSpan w:val="3"/>
            <w:shd w:val="clear" w:color="auto" w:fill="auto"/>
          </w:tcPr>
          <w:p w:rsidR="002E3688" w:rsidRPr="00276CCF" w:rsidRDefault="002E3688" w:rsidP="00B74350">
            <w:pPr>
              <w:spacing w:line="276" w:lineRule="auto"/>
              <w:rPr>
                <w:rFonts w:eastAsia="Times New Roman" w:cs="Calibri"/>
                <w:b/>
                <w:sz w:val="20"/>
                <w:szCs w:val="20"/>
                <w:lang w:val="ro-RO" w:eastAsia="ro-RO"/>
              </w:rPr>
            </w:pPr>
          </w:p>
        </w:tc>
      </w:tr>
      <w:tr w:rsidR="00E40736" w:rsidRPr="00CE65DA" w:rsidTr="00F9280B">
        <w:tc>
          <w:tcPr>
            <w:tcW w:w="10013" w:type="dxa"/>
            <w:gridSpan w:val="3"/>
            <w:shd w:val="clear" w:color="auto" w:fill="auto"/>
          </w:tcPr>
          <w:p w:rsidR="00B74350" w:rsidRPr="00276CCF" w:rsidRDefault="00B74350" w:rsidP="00B74350">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III.2.1.a) Situaţia personală a candidatului sau ofertantului:</w:t>
            </w:r>
          </w:p>
          <w:p w:rsidR="00B74350" w:rsidRPr="00276CCF" w:rsidRDefault="00B74350"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Informaţii şi formalităţi necesare pentru evaluarea respectării cerinţelor : </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I. Declaraţie privind eligibilitatea</w:t>
            </w:r>
          </w:p>
          <w:p w:rsidR="00B74350" w:rsidRPr="00276CCF" w:rsidRDefault="00B74350" w:rsidP="00276CCF">
            <w:pPr>
              <w:pStyle w:val="Frspaiere"/>
              <w:jc w:val="both"/>
              <w:rPr>
                <w:rFonts w:ascii="Calibri" w:hAnsi="Calibri" w:cs="Calibri"/>
                <w:sz w:val="20"/>
                <w:szCs w:val="20"/>
              </w:rPr>
            </w:pPr>
            <w:r w:rsidRPr="00276CCF">
              <w:rPr>
                <w:rFonts w:ascii="Calibri" w:hAnsi="Calibri" w:cs="Calibri"/>
                <w:sz w:val="20"/>
                <w:szCs w:val="20"/>
              </w:rPr>
              <w:t>Se va completa Declaraţia privind eligibilitatea</w:t>
            </w:r>
            <w:r w:rsidR="002A2C70">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 1</w:t>
            </w:r>
            <w:r w:rsidRPr="00276CCF">
              <w:rPr>
                <w:rFonts w:ascii="Calibri" w:hAnsi="Calibri" w:cs="Calibri"/>
                <w:sz w:val="20"/>
                <w:szCs w:val="20"/>
              </w:rPr>
              <w:t>). Dacă este cazul, documentul solicitat va fi completat obligatoriu de fiecare ofertant asociat şi de terţul susţinător. Ne</w:t>
            </w:r>
            <w:r w:rsidR="007159D1">
              <w:rPr>
                <w:rFonts w:ascii="Calibri" w:hAnsi="Calibri" w:cs="Calibri"/>
                <w:sz w:val="20"/>
                <w:szCs w:val="20"/>
              </w:rPr>
              <w:t>î</w:t>
            </w:r>
            <w:r w:rsidRPr="00276CCF">
              <w:rPr>
                <w:rFonts w:ascii="Calibri" w:hAnsi="Calibri" w:cs="Calibri"/>
                <w:sz w:val="20"/>
                <w:szCs w:val="20"/>
              </w:rPr>
              <w:t>ndeplinirea condi</w:t>
            </w:r>
            <w:r w:rsidR="007159D1">
              <w:rPr>
                <w:rFonts w:ascii="Calibri" w:hAnsi="Calibri" w:cs="Calibri"/>
                <w:sz w:val="20"/>
                <w:szCs w:val="20"/>
              </w:rPr>
              <w:t>ţ</w:t>
            </w:r>
            <w:r w:rsidRPr="00276CCF">
              <w:rPr>
                <w:rFonts w:ascii="Calibri" w:hAnsi="Calibri" w:cs="Calibri"/>
                <w:sz w:val="20"/>
                <w:szCs w:val="20"/>
              </w:rPr>
              <w:t>iilor de  eligibilitate ale Ofertantului/Ofertantului asociat/Terţului susţinător poate atrage excluderea ofertantului din procedura de atribuire</w:t>
            </w:r>
            <w:r w:rsidR="002A2C70">
              <w:rPr>
                <w:rFonts w:ascii="Calibri" w:hAnsi="Calibri" w:cs="Calibri"/>
                <w:sz w:val="20"/>
                <w:szCs w:val="20"/>
              </w:rPr>
              <w:t>.</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II. Declaraţie privind falimentul, obligaţiile de plată şi etica profesională:</w:t>
            </w:r>
          </w:p>
          <w:p w:rsidR="00D77814"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Se va completa Declara</w:t>
            </w:r>
            <w:r w:rsidR="007159D1">
              <w:rPr>
                <w:rFonts w:ascii="Calibri" w:eastAsia="Times New Roman" w:hAnsi="Calibri" w:cs="Calibri"/>
                <w:sz w:val="20"/>
                <w:szCs w:val="20"/>
                <w:lang w:eastAsia="ro-RO"/>
              </w:rPr>
              <w:t>ţia privind falimentul, obligaţi</w:t>
            </w:r>
            <w:r w:rsidRPr="00276CCF">
              <w:rPr>
                <w:rFonts w:ascii="Calibri" w:eastAsia="Times New Roman" w:hAnsi="Calibri" w:cs="Calibri"/>
                <w:sz w:val="20"/>
                <w:szCs w:val="20"/>
                <w:lang w:eastAsia="ro-RO"/>
              </w:rPr>
              <w:t>ile</w:t>
            </w:r>
            <w:r w:rsidR="00C279A9" w:rsidRPr="00276CCF">
              <w:rPr>
                <w:rFonts w:ascii="Calibri" w:eastAsia="Times New Roman" w:hAnsi="Calibri" w:cs="Calibri"/>
                <w:sz w:val="20"/>
                <w:szCs w:val="20"/>
                <w:lang w:eastAsia="ro-RO"/>
              </w:rPr>
              <w:t xml:space="preserve"> de plat</w:t>
            </w:r>
            <w:r w:rsidR="007159D1">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007159D1">
              <w:rPr>
                <w:rFonts w:ascii="Calibri" w:eastAsia="Times New Roman" w:hAnsi="Calibri" w:cs="Calibri"/>
                <w:sz w:val="20"/>
                <w:szCs w:val="20"/>
                <w:lang w:eastAsia="ro-RO"/>
              </w:rPr>
              <w:t>ş</w:t>
            </w:r>
            <w:r w:rsidR="00C279A9" w:rsidRPr="00276CCF">
              <w:rPr>
                <w:rFonts w:ascii="Calibri" w:eastAsia="Times New Roman" w:hAnsi="Calibri" w:cs="Calibri"/>
                <w:sz w:val="20"/>
                <w:szCs w:val="20"/>
                <w:lang w:eastAsia="ro-RO"/>
              </w:rPr>
              <w:t>i etic</w:t>
            </w:r>
            <w:r w:rsidR="007159D1">
              <w:rPr>
                <w:rFonts w:ascii="Calibri" w:eastAsia="Times New Roman" w:hAnsi="Calibri" w:cs="Calibri"/>
                <w:sz w:val="20"/>
                <w:szCs w:val="20"/>
                <w:lang w:eastAsia="ro-RO"/>
              </w:rPr>
              <w:t>a</w:t>
            </w:r>
            <w:r w:rsidR="00C279A9" w:rsidRPr="00276CCF">
              <w:rPr>
                <w:rFonts w:ascii="Calibri" w:eastAsia="Times New Roman" w:hAnsi="Calibri" w:cs="Calibri"/>
                <w:sz w:val="20"/>
                <w:szCs w:val="20"/>
                <w:lang w:eastAsia="ro-RO"/>
              </w:rPr>
              <w:t xml:space="preserve"> profesional</w:t>
            </w:r>
            <w:r w:rsidR="007159D1">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Pr="00276CCF">
              <w:rPr>
                <w:rFonts w:ascii="Calibri" w:eastAsia="Times New Roman" w:hAnsi="Calibri" w:cs="Calibri"/>
                <w:b/>
                <w:sz w:val="20"/>
                <w:szCs w:val="20"/>
                <w:lang w:eastAsia="ro-RO"/>
              </w:rPr>
              <w:t>(Formular nr.2).</w:t>
            </w:r>
            <w:r w:rsidR="002A2C70">
              <w:rPr>
                <w:rFonts w:ascii="Calibri" w:eastAsia="Times New Roman" w:hAnsi="Calibri" w:cs="Calibri"/>
                <w:b/>
                <w:sz w:val="20"/>
                <w:szCs w:val="20"/>
                <w:lang w:eastAsia="ro-RO"/>
              </w:rPr>
              <w:t xml:space="preserve"> </w:t>
            </w:r>
            <w:r w:rsidRPr="00276CCF">
              <w:rPr>
                <w:rFonts w:ascii="Calibri" w:hAnsi="Calibri" w:cs="Calibri"/>
                <w:sz w:val="20"/>
                <w:szCs w:val="20"/>
              </w:rPr>
              <w:t>Ne</w:t>
            </w:r>
            <w:r w:rsidR="007159D1">
              <w:rPr>
                <w:rFonts w:ascii="Calibri" w:hAnsi="Calibri" w:cs="Calibri"/>
                <w:sz w:val="20"/>
                <w:szCs w:val="20"/>
              </w:rPr>
              <w:t>î</w:t>
            </w:r>
            <w:r w:rsidRPr="00276CCF">
              <w:rPr>
                <w:rFonts w:ascii="Calibri" w:hAnsi="Calibri" w:cs="Calibri"/>
                <w:sz w:val="20"/>
                <w:szCs w:val="20"/>
              </w:rPr>
              <w:t>ndeplinirea condi</w:t>
            </w:r>
            <w:r w:rsidR="007159D1">
              <w:rPr>
                <w:rFonts w:ascii="Calibri" w:hAnsi="Calibri" w:cs="Calibri"/>
                <w:sz w:val="20"/>
                <w:szCs w:val="20"/>
              </w:rPr>
              <w:t>ţ</w:t>
            </w:r>
            <w:r w:rsidRPr="00276CCF">
              <w:rPr>
                <w:rFonts w:ascii="Calibri" w:hAnsi="Calibri" w:cs="Calibri"/>
                <w:sz w:val="20"/>
                <w:szCs w:val="20"/>
              </w:rPr>
              <w:t>iilor cu privire la faliment,</w:t>
            </w:r>
            <w:r w:rsidR="002A2C70">
              <w:rPr>
                <w:rFonts w:ascii="Calibri" w:hAnsi="Calibri" w:cs="Calibri"/>
                <w:sz w:val="20"/>
                <w:szCs w:val="20"/>
              </w:rPr>
              <w:t xml:space="preserve"> </w:t>
            </w:r>
            <w:r w:rsidRPr="00276CCF">
              <w:rPr>
                <w:rFonts w:ascii="Calibri" w:hAnsi="Calibri" w:cs="Calibri"/>
                <w:sz w:val="20"/>
                <w:szCs w:val="20"/>
              </w:rPr>
              <w:t>obliga</w:t>
            </w:r>
            <w:r w:rsidR="007159D1">
              <w:rPr>
                <w:rFonts w:ascii="Calibri" w:hAnsi="Calibri" w:cs="Calibri"/>
                <w:sz w:val="20"/>
                <w:szCs w:val="20"/>
              </w:rPr>
              <w:t>ţ</w:t>
            </w:r>
            <w:r w:rsidRPr="00276CCF">
              <w:rPr>
                <w:rFonts w:ascii="Calibri" w:hAnsi="Calibri" w:cs="Calibri"/>
                <w:sz w:val="20"/>
                <w:szCs w:val="20"/>
              </w:rPr>
              <w:t>iile de plat</w:t>
            </w:r>
            <w:r w:rsidR="007159D1">
              <w:rPr>
                <w:rFonts w:ascii="Calibri" w:hAnsi="Calibri" w:cs="Calibri"/>
                <w:sz w:val="20"/>
                <w:szCs w:val="20"/>
              </w:rPr>
              <w:t>ă</w:t>
            </w:r>
            <w:r w:rsidR="002A2C70">
              <w:rPr>
                <w:rFonts w:ascii="Calibri" w:hAnsi="Calibri" w:cs="Calibri"/>
                <w:sz w:val="20"/>
                <w:szCs w:val="20"/>
              </w:rPr>
              <w:t xml:space="preserve"> </w:t>
            </w:r>
            <w:r w:rsidR="007159D1">
              <w:rPr>
                <w:rFonts w:ascii="Calibri" w:hAnsi="Calibri" w:cs="Calibri"/>
                <w:sz w:val="20"/>
                <w:szCs w:val="20"/>
              </w:rPr>
              <w:t>ş</w:t>
            </w:r>
            <w:r w:rsidRPr="00276CCF">
              <w:rPr>
                <w:rFonts w:ascii="Calibri" w:hAnsi="Calibri" w:cs="Calibri"/>
                <w:sz w:val="20"/>
                <w:szCs w:val="20"/>
              </w:rPr>
              <w:t>i etica profesional</w:t>
            </w:r>
            <w:r w:rsidR="007159D1">
              <w:rPr>
                <w:rFonts w:ascii="Calibri" w:hAnsi="Calibri" w:cs="Calibri"/>
                <w:sz w:val="20"/>
                <w:szCs w:val="20"/>
              </w:rPr>
              <w:t>ă</w:t>
            </w:r>
            <w:r w:rsidRPr="00276CCF">
              <w:rPr>
                <w:rFonts w:ascii="Calibri" w:hAnsi="Calibri" w:cs="Calibri"/>
                <w:sz w:val="20"/>
                <w:szCs w:val="20"/>
              </w:rPr>
              <w:t xml:space="preserve"> ale  Ofertantului/Ofertantului asociat/Terţului susţinător poate atrage excluderea ofertantului din procedura de atribuire.</w:t>
            </w:r>
            <w:r w:rsidR="002A2C70">
              <w:rPr>
                <w:rFonts w:ascii="Calibri" w:hAnsi="Calibri" w:cs="Calibri"/>
                <w:sz w:val="20"/>
                <w:szCs w:val="20"/>
              </w:rPr>
              <w:t xml:space="preserve"> </w:t>
            </w:r>
            <w:r w:rsidRPr="00276CCF">
              <w:rPr>
                <w:rFonts w:ascii="Calibri" w:eastAsia="Times New Roman" w:hAnsi="Calibri" w:cs="Calibri"/>
                <w:sz w:val="20"/>
                <w:szCs w:val="20"/>
                <w:lang w:eastAsia="ro-RO"/>
              </w:rPr>
              <w:t>Dac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este cazul, documentul solicitat va fi completat obligatoriu de fiecare ofertant asociat </w:t>
            </w:r>
            <w:r w:rsidR="007159D1">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de ter</w:t>
            </w:r>
            <w:r w:rsidR="007159D1">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ul sus</w:t>
            </w:r>
            <w:r w:rsidR="007159D1">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in</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tor.</w:t>
            </w:r>
          </w:p>
          <w:p w:rsidR="00B74350" w:rsidRPr="00276CCF" w:rsidRDefault="00B74350" w:rsidP="007B1B77">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de atestare fiscal</w:t>
            </w:r>
            <w:r w:rsidR="007159D1">
              <w:rPr>
                <w:rFonts w:ascii="Calibri" w:eastAsia="Times New Roman" w:hAnsi="Calibri" w:cs="Calibri"/>
                <w:b/>
                <w:sz w:val="20"/>
                <w:szCs w:val="20"/>
                <w:u w:val="single"/>
                <w:lang w:eastAsia="ro-RO"/>
              </w:rPr>
              <w:t>ă</w:t>
            </w:r>
            <w:r w:rsidRPr="00276CCF">
              <w:rPr>
                <w:rFonts w:ascii="Calibri" w:eastAsia="Times New Roman" w:hAnsi="Calibri" w:cs="Calibri"/>
                <w:sz w:val="20"/>
                <w:szCs w:val="20"/>
                <w:lang w:eastAsia="ro-RO"/>
              </w:rPr>
              <w:t>, eliberat de 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autoritatea fiscal</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de stat</w:t>
            </w:r>
            <w:r w:rsidRPr="00276CCF">
              <w:rPr>
                <w:rFonts w:ascii="Calibri" w:eastAsia="Times New Roman" w:hAnsi="Calibri" w:cs="Calibri"/>
                <w:sz w:val="20"/>
                <w:szCs w:val="20"/>
                <w:lang w:eastAsia="ro-RO"/>
              </w:rPr>
              <w:t xml:space="preserve"> scadente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w:t>
            </w:r>
            <w:r w:rsidR="006E423B">
              <w:rPr>
                <w:rFonts w:ascii="Calibri" w:eastAsia="Times New Roman" w:hAnsi="Calibri" w:cs="Calibri"/>
                <w:sz w:val="20"/>
                <w:szCs w:val="20"/>
                <w:lang w:eastAsia="ro-RO"/>
              </w:rPr>
              <w:t>ui</w:t>
            </w:r>
            <w:r w:rsidRPr="00276CCF">
              <w:rPr>
                <w:rFonts w:ascii="Calibri" w:eastAsia="Times New Roman" w:hAnsi="Calibri" w:cs="Calibri"/>
                <w:sz w:val="20"/>
                <w:szCs w:val="20"/>
                <w:lang w:eastAsia="ro-RO"/>
              </w:rPr>
              <w:t xml:space="preserve"> de astestare fiscal</w:t>
            </w:r>
            <w:r w:rsidR="00B1380A">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w:t>
            </w:r>
            <w:r w:rsidR="002A2C70">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poate atrage eliminarea din cadrul procedurii </w:t>
            </w:r>
            <w:r w:rsidR="00B1380A">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r w:rsidR="00B1380A">
              <w:rPr>
                <w:rFonts w:ascii="Calibri" w:eastAsia="Times New Roman" w:hAnsi="Calibri" w:cs="Calibri"/>
                <w:sz w:val="20"/>
                <w:szCs w:val="20"/>
                <w:lang w:eastAsia="ro-RO"/>
              </w:rPr>
              <w:t>.</w:t>
            </w:r>
          </w:p>
          <w:p w:rsidR="00581419"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 xml:space="preserve">Certificatul fiscal cu privire la impozitele </w:t>
            </w:r>
            <w:r w:rsidR="00B1380A">
              <w:rPr>
                <w:rFonts w:ascii="Calibri" w:eastAsia="Times New Roman" w:hAnsi="Calibri" w:cs="Calibri"/>
                <w:b/>
                <w:sz w:val="20"/>
                <w:szCs w:val="20"/>
                <w:u w:val="single"/>
                <w:lang w:eastAsia="ro-RO"/>
              </w:rPr>
              <w:t>ş</w:t>
            </w:r>
            <w:r w:rsidRPr="00276CCF">
              <w:rPr>
                <w:rFonts w:ascii="Calibri" w:eastAsia="Times New Roman" w:hAnsi="Calibri" w:cs="Calibri"/>
                <w:b/>
                <w:sz w:val="20"/>
                <w:szCs w:val="20"/>
                <w:u w:val="single"/>
                <w:lang w:eastAsia="ro-RO"/>
              </w:rPr>
              <w:t>i taxele locale</w:t>
            </w:r>
            <w:r w:rsidRPr="00276CCF">
              <w:rPr>
                <w:rFonts w:ascii="Calibri" w:eastAsia="Times New Roman" w:hAnsi="Calibri" w:cs="Calibri"/>
                <w:sz w:val="20"/>
                <w:szCs w:val="20"/>
                <w:u w:val="single"/>
                <w:lang w:eastAsia="ro-RO"/>
              </w:rPr>
              <w:t>,</w:t>
            </w:r>
            <w:r w:rsidRPr="00276CCF">
              <w:rPr>
                <w:rFonts w:ascii="Calibri" w:eastAsia="Times New Roman" w:hAnsi="Calibri" w:cs="Calibri"/>
                <w:sz w:val="20"/>
                <w:szCs w:val="20"/>
                <w:lang w:eastAsia="ro-RO"/>
              </w:rPr>
              <w:t xml:space="preserve"> eliberat de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autoritatea fiscal</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local</w:t>
            </w:r>
            <w:r w:rsidRPr="00276CCF">
              <w:rPr>
                <w:rFonts w:ascii="Calibri" w:eastAsia="Times New Roman" w:hAnsi="Calibri" w:cs="Calibri"/>
                <w:sz w:val="20"/>
                <w:szCs w:val="20"/>
                <w:lang w:eastAsia="ro-RO"/>
              </w:rPr>
              <w:t xml:space="preserve"> scadente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w:t>
            </w:r>
            <w:r w:rsidR="004C038D">
              <w:rPr>
                <w:rFonts w:ascii="Calibri" w:eastAsia="Times New Roman" w:hAnsi="Calibri" w:cs="Calibri"/>
                <w:sz w:val="20"/>
                <w:szCs w:val="20"/>
                <w:lang w:eastAsia="ro-RO"/>
              </w:rPr>
              <w:t>ui</w:t>
            </w:r>
            <w:r w:rsidRPr="00276CCF">
              <w:rPr>
                <w:rFonts w:ascii="Calibri" w:eastAsia="Times New Roman" w:hAnsi="Calibri" w:cs="Calibri"/>
                <w:sz w:val="20"/>
                <w:szCs w:val="20"/>
                <w:lang w:eastAsia="ro-RO"/>
              </w:rPr>
              <w:t xml:space="preserve"> de atestare fiscal</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 poate</w:t>
            </w:r>
            <w:r w:rsidR="004C038D">
              <w:rPr>
                <w:rFonts w:ascii="Calibri" w:eastAsia="Times New Roman" w:hAnsi="Calibri" w:cs="Calibri"/>
                <w:sz w:val="20"/>
                <w:szCs w:val="20"/>
                <w:lang w:eastAsia="ro-RO"/>
              </w:rPr>
              <w:t xml:space="preserve"> </w:t>
            </w:r>
            <w:r w:rsidRPr="00B1380A">
              <w:rPr>
                <w:rFonts w:ascii="Calibri" w:eastAsia="Times New Roman" w:hAnsi="Calibri" w:cs="Calibri"/>
                <w:sz w:val="20"/>
                <w:szCs w:val="20"/>
                <w:lang w:eastAsia="ro-RO"/>
              </w:rPr>
              <w:t xml:space="preserve">atrage </w:t>
            </w:r>
            <w:r w:rsidRPr="00276CCF">
              <w:rPr>
                <w:rFonts w:ascii="Calibri" w:eastAsia="Times New Roman" w:hAnsi="Calibri" w:cs="Calibri"/>
                <w:sz w:val="20"/>
                <w:szCs w:val="20"/>
                <w:lang w:eastAsia="ro-RO"/>
              </w:rPr>
              <w:t xml:space="preserve">eliminarea din cadrul procedurii </w:t>
            </w:r>
            <w:r w:rsidR="00B1380A">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r w:rsidR="006A6DDB" w:rsidRPr="00276CCF">
              <w:rPr>
                <w:rFonts w:ascii="Calibri" w:eastAsia="Times New Roman" w:hAnsi="Calibri" w:cs="Calibri"/>
                <w:sz w:val="20"/>
                <w:szCs w:val="20"/>
                <w:lang w:eastAsia="ro-RO"/>
              </w:rPr>
              <w:t>.</w:t>
            </w:r>
          </w:p>
          <w:p w:rsidR="00276CCF" w:rsidRPr="00276CCF" w:rsidRDefault="00276CCF" w:rsidP="00276CCF">
            <w:pPr>
              <w:pStyle w:val="Frspaiere"/>
              <w:jc w:val="both"/>
              <w:rPr>
                <w:rFonts w:ascii="Calibri" w:eastAsia="Times New Roman" w:hAnsi="Calibri" w:cs="Calibri"/>
                <w:sz w:val="20"/>
                <w:szCs w:val="20"/>
                <w:lang w:eastAsia="ro-RO"/>
              </w:rPr>
            </w:pPr>
            <w:r w:rsidRPr="007B1B77">
              <w:rPr>
                <w:rFonts w:ascii="Calibri" w:eastAsia="Times New Roman" w:hAnsi="Calibri" w:cs="Calibri"/>
                <w:b/>
                <w:sz w:val="20"/>
                <w:szCs w:val="20"/>
                <w:lang w:eastAsia="ro-RO"/>
              </w:rPr>
              <w:t>Observații:</w:t>
            </w:r>
            <w:r w:rsidR="004C038D">
              <w:rPr>
                <w:rFonts w:ascii="Calibri" w:eastAsia="Times New Roman" w:hAnsi="Calibri" w:cs="Calibri"/>
                <w:b/>
                <w:sz w:val="20"/>
                <w:szCs w:val="20"/>
                <w:lang w:eastAsia="ro-RO"/>
              </w:rPr>
              <w:t xml:space="preserve"> </w:t>
            </w:r>
            <w:r w:rsidR="00B1380A">
              <w:rPr>
                <w:rFonts w:ascii="Calibri" w:hAnsi="Calibri" w:cs="Calibri"/>
                <w:sz w:val="20"/>
                <w:szCs w:val="20"/>
              </w:rPr>
              <w:t>Î</w:t>
            </w:r>
            <w:r w:rsidRPr="00276CCF">
              <w:rPr>
                <w:rFonts w:ascii="Calibri" w:eastAsia="Times New Roman" w:hAnsi="Calibri" w:cs="Calibri"/>
                <w:sz w:val="20"/>
                <w:szCs w:val="20"/>
                <w:lang w:eastAsia="ro-RO"/>
              </w:rPr>
              <w:t xml:space="preserve">n cazul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ofertantului i s-au acordat înlesniri la plată,</w:t>
            </w:r>
            <w:r w:rsidR="004C038D">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acesta va prezenta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Conven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ia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 xml:space="preserve">i  Graficul de eșalonare precum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copii ale ultimelor documente de plată care să dovedească faptul că a respectat graficul de eșalonare a plăți</w:t>
            </w:r>
            <w:r w:rsidR="00B1380A">
              <w:rPr>
                <w:rFonts w:ascii="Calibri" w:eastAsia="Times New Roman" w:hAnsi="Calibri" w:cs="Calibri"/>
                <w:sz w:val="20"/>
                <w:szCs w:val="20"/>
                <w:lang w:eastAsia="ro-RO"/>
              </w:rPr>
              <w:t>lor</w:t>
            </w:r>
            <w:r w:rsidRPr="00276CCF">
              <w:rPr>
                <w:rFonts w:ascii="Calibri" w:eastAsia="Times New Roman" w:hAnsi="Calibri" w:cs="Calibri"/>
                <w:sz w:val="20"/>
                <w:szCs w:val="20"/>
                <w:lang w:eastAsia="ro-RO"/>
              </w:rPr>
              <w:t xml:space="preserve">. lmpozitele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taxele pentru care s-au acordat înlesniri la plat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(am</w:t>
            </w:r>
            <w:r w:rsidR="00B1380A">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 e</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alon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 etc.) de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organele competente nu se consid</w:t>
            </w:r>
            <w:r w:rsidR="00B1380A">
              <w:rPr>
                <w:rFonts w:ascii="Calibri" w:eastAsia="Times New Roman" w:hAnsi="Calibri" w:cs="Calibri"/>
                <w:sz w:val="20"/>
                <w:szCs w:val="20"/>
                <w:lang w:eastAsia="ro-RO"/>
              </w:rPr>
              <w:t>e</w:t>
            </w:r>
            <w:r w:rsidRPr="00276CCF">
              <w:rPr>
                <w:rFonts w:ascii="Calibri" w:eastAsia="Times New Roman" w:hAnsi="Calibri" w:cs="Calibri"/>
                <w:sz w:val="20"/>
                <w:szCs w:val="20"/>
                <w:lang w:eastAsia="ro-RO"/>
              </w:rPr>
              <w:t>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obliga</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ii exigibile de plat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masura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s-au respectat condi</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iile impuse la acordarea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nlesniri lor. Ofertantul din alt</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are obliga</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ia de a  prezenta certificat de rezident fiscal al statului de </w:t>
            </w:r>
            <w:r w:rsidR="004C038D">
              <w:rPr>
                <w:rFonts w:ascii="Calibri" w:eastAsia="Times New Roman" w:hAnsi="Calibri" w:cs="Calibri"/>
                <w:sz w:val="20"/>
                <w:szCs w:val="20"/>
                <w:lang w:eastAsia="ro-RO"/>
              </w:rPr>
              <w:t>r</w:t>
            </w:r>
            <w:r w:rsidRPr="00276CCF">
              <w:rPr>
                <w:rFonts w:ascii="Calibri" w:eastAsia="Times New Roman" w:hAnsi="Calibri" w:cs="Calibri"/>
                <w:sz w:val="20"/>
                <w:szCs w:val="20"/>
                <w:lang w:eastAsia="ro-RO"/>
              </w:rPr>
              <w:t>eziden</w:t>
            </w:r>
            <w:r w:rsidR="00B1380A">
              <w:rPr>
                <w:rFonts w:ascii="Calibri" w:eastAsia="Times New Roman" w:hAnsi="Calibri" w:cs="Calibri"/>
                <w:sz w:val="20"/>
                <w:szCs w:val="20"/>
                <w:lang w:eastAsia="ro-RO"/>
              </w:rPr>
              <w:t>ţă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original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 xml:space="preserv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traducere legalizat</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limba rom</w:t>
            </w:r>
            <w:r w:rsidR="00B1380A">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valabil</w:t>
            </w:r>
            <w:r w:rsidR="004C038D">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la data deschiderii ofertelor.</w:t>
            </w:r>
          </w:p>
          <w:p w:rsidR="0003185B" w:rsidRPr="00276CCF" w:rsidRDefault="00A47683" w:rsidP="00276CCF">
            <w:pPr>
              <w:pStyle w:val="Frspaiere"/>
              <w:jc w:val="both"/>
              <w:rPr>
                <w:rFonts w:ascii="Calibri" w:hAnsi="Calibri" w:cs="Calibri"/>
                <w:sz w:val="20"/>
                <w:szCs w:val="20"/>
              </w:rPr>
            </w:pPr>
            <w:r w:rsidRPr="00276CCF">
              <w:rPr>
                <w:rFonts w:ascii="Calibri" w:hAnsi="Calibri" w:cs="Calibri"/>
                <w:b/>
                <w:sz w:val="20"/>
                <w:szCs w:val="20"/>
              </w:rPr>
              <w:t>III. Declaraţie privind calitatea de participant la procedură.</w:t>
            </w: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 xml:space="preserve">Se va completa Declaraţia privind calitatea de participant la procedură </w:t>
            </w:r>
            <w:r w:rsidRPr="00276CCF">
              <w:rPr>
                <w:rFonts w:ascii="Calibri" w:hAnsi="Calibri" w:cs="Calibri"/>
                <w:b/>
                <w:sz w:val="20"/>
                <w:szCs w:val="20"/>
              </w:rPr>
              <w:t>(Formular 16)</w:t>
            </w:r>
            <w:r w:rsidRPr="00276CCF">
              <w:rPr>
                <w:rFonts w:ascii="Calibri" w:hAnsi="Calibri" w:cs="Calibri"/>
                <w:sz w:val="20"/>
                <w:szCs w:val="20"/>
              </w:rPr>
              <w:t>. Dacă este cazul, documentul solicitat va fi completat obligatoriu de fiecare ofertant asociat sau subcontractant.</w:t>
            </w:r>
            <w:r w:rsidR="004C038D">
              <w:rPr>
                <w:rFonts w:ascii="Calibri" w:hAnsi="Calibri" w:cs="Calibri"/>
                <w:sz w:val="20"/>
                <w:szCs w:val="20"/>
              </w:rPr>
              <w:t xml:space="preserve"> </w:t>
            </w:r>
            <w:r w:rsidRPr="00276CCF">
              <w:rPr>
                <w:rFonts w:ascii="Calibri" w:eastAsia="Times New Roman" w:hAnsi="Calibri" w:cs="Calibri"/>
                <w:sz w:val="20"/>
                <w:szCs w:val="20"/>
                <w:lang w:eastAsia="ro-RO"/>
              </w:rPr>
              <w:t>Neprezentarea declara</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iei</w:t>
            </w:r>
            <w:r w:rsidR="006E423B">
              <w:rPr>
                <w:rFonts w:ascii="Calibri" w:eastAsia="Times New Roman" w:hAnsi="Calibri" w:cs="Calibri"/>
                <w:sz w:val="20"/>
                <w:szCs w:val="20"/>
                <w:lang w:eastAsia="ro-RO"/>
              </w:rPr>
              <w:t xml:space="preserve"> </w:t>
            </w:r>
            <w:r w:rsidR="00A2134B">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ele, poate atrage eliminarea din cadrul procedurii </w:t>
            </w:r>
            <w:r w:rsidR="00A2134B">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IV. Certificat de participare cu ofertă independentă. </w:t>
            </w:r>
          </w:p>
          <w:p w:rsidR="00B74350" w:rsidRDefault="00A47683" w:rsidP="00276CCF">
            <w:pPr>
              <w:pStyle w:val="Frspaiere"/>
              <w:jc w:val="both"/>
              <w:rPr>
                <w:rFonts w:ascii="Calibri" w:eastAsia="Times New Roman" w:hAnsi="Calibri" w:cs="Calibri"/>
                <w:sz w:val="20"/>
                <w:szCs w:val="20"/>
                <w:lang w:eastAsia="ro-RO"/>
              </w:rPr>
            </w:pPr>
            <w:r w:rsidRPr="00276CCF">
              <w:rPr>
                <w:rFonts w:ascii="Calibri" w:hAnsi="Calibri" w:cs="Calibri"/>
                <w:sz w:val="20"/>
                <w:szCs w:val="20"/>
              </w:rPr>
              <w:t>Se va completa Certificatul de parti</w:t>
            </w:r>
            <w:r w:rsidR="00B61C58" w:rsidRPr="00276CCF">
              <w:rPr>
                <w:rFonts w:ascii="Calibri" w:hAnsi="Calibri" w:cs="Calibri"/>
                <w:sz w:val="20"/>
                <w:szCs w:val="20"/>
              </w:rPr>
              <w:t xml:space="preserve">cipare la procedura de </w:t>
            </w:r>
            <w:r w:rsidR="00A2134B" w:rsidRPr="00A2134B">
              <w:rPr>
                <w:rFonts w:ascii="Calibri" w:hAnsi="Calibri" w:cs="Calibri"/>
                <w:i/>
                <w:sz w:val="20"/>
                <w:szCs w:val="20"/>
              </w:rPr>
              <w:t>cerere de ofertă</w:t>
            </w:r>
            <w:r w:rsidRPr="00276CCF">
              <w:rPr>
                <w:rFonts w:ascii="Calibri" w:hAnsi="Calibri" w:cs="Calibri"/>
                <w:sz w:val="20"/>
                <w:szCs w:val="20"/>
              </w:rPr>
              <w:t xml:space="preserve"> cu ofertă independentă (</w:t>
            </w:r>
            <w:r w:rsidRPr="00276CCF">
              <w:rPr>
                <w:rFonts w:ascii="Calibri" w:hAnsi="Calibri" w:cs="Calibri"/>
                <w:b/>
                <w:sz w:val="20"/>
                <w:szCs w:val="20"/>
              </w:rPr>
              <w:t>Formular 3</w:t>
            </w:r>
            <w:r w:rsidRPr="00276CCF">
              <w:rPr>
                <w:rFonts w:ascii="Calibri" w:hAnsi="Calibri" w:cs="Calibri"/>
                <w:sz w:val="20"/>
                <w:szCs w:val="20"/>
              </w:rPr>
              <w:t>).</w:t>
            </w:r>
            <w:r w:rsidR="004C038D">
              <w:rPr>
                <w:rFonts w:ascii="Calibri" w:hAnsi="Calibri" w:cs="Calibri"/>
                <w:sz w:val="20"/>
                <w:szCs w:val="20"/>
              </w:rPr>
              <w:t xml:space="preserve"> </w:t>
            </w:r>
            <w:r w:rsidRPr="00276CCF">
              <w:rPr>
                <w:rFonts w:ascii="Calibri" w:hAnsi="Calibri" w:cs="Calibri"/>
                <w:sz w:val="20"/>
                <w:szCs w:val="20"/>
              </w:rPr>
              <w:t>Dacă este cazul, documentul solicitat va fi</w:t>
            </w:r>
            <w:r w:rsidR="004C038D">
              <w:rPr>
                <w:rFonts w:ascii="Calibri" w:hAnsi="Calibri" w:cs="Calibri"/>
                <w:sz w:val="20"/>
                <w:szCs w:val="20"/>
              </w:rPr>
              <w:t xml:space="preserve"> </w:t>
            </w:r>
            <w:r w:rsidRPr="00276CCF">
              <w:rPr>
                <w:rFonts w:ascii="Calibri" w:hAnsi="Calibri" w:cs="Calibri"/>
                <w:sz w:val="20"/>
                <w:szCs w:val="20"/>
              </w:rPr>
              <w:t xml:space="preserve">completat obligatoriu de fiecare ofertant asociat sau subcontractant. </w:t>
            </w:r>
            <w:r w:rsidRPr="00276CCF">
              <w:rPr>
                <w:rFonts w:ascii="Calibri" w:eastAsia="Times New Roman" w:hAnsi="Calibri" w:cs="Calibri"/>
                <w:sz w:val="20"/>
                <w:szCs w:val="20"/>
                <w:lang w:eastAsia="ro-RO"/>
              </w:rPr>
              <w:t>Neprezentarea declara</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iei</w:t>
            </w:r>
            <w:r w:rsidR="00A2134B">
              <w:rPr>
                <w:rFonts w:ascii="Calibri" w:eastAsia="Times New Roman" w:hAnsi="Calibri" w:cs="Calibri"/>
                <w:sz w:val="20"/>
                <w:szCs w:val="20"/>
                <w:lang w:eastAsia="ro-RO"/>
              </w:rPr>
              <w:t xml:space="preserve"> î</w:t>
            </w:r>
            <w:r w:rsidRPr="00276CCF">
              <w:rPr>
                <w:rFonts w:ascii="Calibri" w:eastAsia="Times New Roman" w:hAnsi="Calibri" w:cs="Calibri"/>
                <w:sz w:val="20"/>
                <w:szCs w:val="20"/>
                <w:lang w:eastAsia="ro-RO"/>
              </w:rPr>
              <w:t>n conformitate cu cerin</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 poate atrage eliminarea din c</w:t>
            </w:r>
            <w:r w:rsidR="00B74350" w:rsidRPr="00276CCF">
              <w:rPr>
                <w:rFonts w:ascii="Calibri" w:eastAsia="Times New Roman" w:hAnsi="Calibri" w:cs="Calibri"/>
                <w:sz w:val="20"/>
                <w:szCs w:val="20"/>
                <w:lang w:eastAsia="ro-RO"/>
              </w:rPr>
              <w:t xml:space="preserve">adrul procedurii </w:t>
            </w:r>
            <w:r w:rsidR="00A2134B">
              <w:rPr>
                <w:rFonts w:ascii="Calibri" w:eastAsia="Times New Roman" w:hAnsi="Calibri" w:cs="Calibri"/>
                <w:sz w:val="20"/>
                <w:szCs w:val="20"/>
                <w:lang w:eastAsia="ro-RO"/>
              </w:rPr>
              <w:t xml:space="preserve">de atribuire </w:t>
            </w:r>
            <w:r w:rsidR="00B74350" w:rsidRPr="00276CCF">
              <w:rPr>
                <w:rFonts w:ascii="Calibri" w:eastAsia="Times New Roman" w:hAnsi="Calibri" w:cs="Calibri"/>
                <w:sz w:val="20"/>
                <w:szCs w:val="20"/>
                <w:lang w:eastAsia="ro-RO"/>
              </w:rPr>
              <w:t>a ofertantului.</w:t>
            </w:r>
          </w:p>
          <w:p w:rsidR="004C038D" w:rsidRDefault="004C038D" w:rsidP="00276CCF">
            <w:pPr>
              <w:pStyle w:val="Frspaiere"/>
              <w:jc w:val="both"/>
              <w:rPr>
                <w:rFonts w:ascii="Calibri" w:eastAsia="Times New Roman" w:hAnsi="Calibri" w:cs="Calibri"/>
                <w:sz w:val="20"/>
                <w:szCs w:val="20"/>
                <w:lang w:eastAsia="ro-RO"/>
              </w:rPr>
            </w:pP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V. Declaraţie privind incompatibilitatea. </w:t>
            </w:r>
          </w:p>
          <w:p w:rsidR="00A47683" w:rsidRDefault="00A47683" w:rsidP="00276CCF">
            <w:pPr>
              <w:pStyle w:val="Frspaiere"/>
              <w:jc w:val="both"/>
              <w:rPr>
                <w:rFonts w:ascii="Calibri" w:hAnsi="Calibri" w:cs="Calibri"/>
                <w:sz w:val="20"/>
                <w:szCs w:val="20"/>
              </w:rPr>
            </w:pPr>
            <w:r w:rsidRPr="00276CCF">
              <w:rPr>
                <w:rFonts w:ascii="Calibri" w:hAnsi="Calibri" w:cs="Calibri"/>
                <w:sz w:val="20"/>
                <w:szCs w:val="20"/>
              </w:rPr>
              <w:t>Se va completa (</w:t>
            </w:r>
            <w:r w:rsidRPr="00276CCF">
              <w:rPr>
                <w:rFonts w:ascii="Calibri" w:hAnsi="Calibri" w:cs="Calibri"/>
                <w:b/>
                <w:sz w:val="20"/>
                <w:szCs w:val="20"/>
              </w:rPr>
              <w:t>Formular 4</w:t>
            </w:r>
            <w:r w:rsidRPr="00276CCF">
              <w:rPr>
                <w:rFonts w:ascii="Calibri" w:hAnsi="Calibri" w:cs="Calibri"/>
                <w:sz w:val="20"/>
                <w:szCs w:val="20"/>
              </w:rPr>
              <w:t xml:space="preserve">). Dacă este cazul, documentul solicitat va fi completat şi de fiecare ofertant asociat, subcontractant sau terţ susţinător. Încadrarea Ofertantului/Ofertantului asociat/Terţului susţinător în situaţiile prevăzute </w:t>
            </w:r>
            <w:r w:rsidR="00A2134B">
              <w:rPr>
                <w:rFonts w:ascii="Calibri" w:hAnsi="Calibri" w:cs="Calibri"/>
                <w:sz w:val="20"/>
                <w:szCs w:val="20"/>
              </w:rPr>
              <w:t>î</w:t>
            </w:r>
            <w:r w:rsidRPr="00276CCF">
              <w:rPr>
                <w:rFonts w:ascii="Calibri" w:hAnsi="Calibri" w:cs="Calibri"/>
                <w:sz w:val="20"/>
                <w:szCs w:val="20"/>
              </w:rPr>
              <w:t>n Declara</w:t>
            </w:r>
            <w:r w:rsidR="00A2134B">
              <w:rPr>
                <w:rFonts w:ascii="Calibri" w:hAnsi="Calibri" w:cs="Calibri"/>
                <w:sz w:val="20"/>
                <w:szCs w:val="20"/>
              </w:rPr>
              <w:t>ţ</w:t>
            </w:r>
            <w:r w:rsidRPr="00276CCF">
              <w:rPr>
                <w:rFonts w:ascii="Calibri" w:hAnsi="Calibri" w:cs="Calibri"/>
                <w:sz w:val="20"/>
                <w:szCs w:val="20"/>
              </w:rPr>
              <w:t>ie va atrage excluderea ofertantului din procedura de atribuire.</w:t>
            </w:r>
          </w:p>
          <w:p w:rsidR="00A2134B" w:rsidRPr="00276CCF" w:rsidRDefault="00A2134B" w:rsidP="00276CCF">
            <w:pPr>
              <w:pStyle w:val="Frspaiere"/>
              <w:jc w:val="both"/>
              <w:rPr>
                <w:rFonts w:ascii="Calibri" w:hAnsi="Calibri" w:cs="Calibri"/>
                <w:sz w:val="20"/>
                <w:szCs w:val="20"/>
              </w:rPr>
            </w:pPr>
          </w:p>
          <w:p w:rsidR="003A16A6" w:rsidRDefault="00A47683" w:rsidP="00A47683">
            <w:pPr>
              <w:pStyle w:val="Frspaiere"/>
              <w:jc w:val="both"/>
              <w:rPr>
                <w:rFonts w:ascii="Calibri" w:hAnsi="Calibri" w:cs="Calibri"/>
                <w:sz w:val="20"/>
                <w:szCs w:val="20"/>
              </w:rPr>
            </w:pPr>
            <w:r w:rsidRPr="00276CCF">
              <w:rPr>
                <w:rFonts w:ascii="Calibri" w:hAnsi="Calibri" w:cs="Calibri"/>
                <w:sz w:val="20"/>
                <w:szCs w:val="20"/>
              </w:rPr>
              <w:t>Persoanele care deţin</w:t>
            </w:r>
            <w:r w:rsidR="00E6157E">
              <w:rPr>
                <w:rFonts w:ascii="Calibri" w:hAnsi="Calibri" w:cs="Calibri"/>
                <w:sz w:val="20"/>
                <w:szCs w:val="20"/>
              </w:rPr>
              <w:t xml:space="preserve"> </w:t>
            </w:r>
            <w:r w:rsidRPr="00276CCF">
              <w:rPr>
                <w:rFonts w:ascii="Calibri" w:hAnsi="Calibri" w:cs="Calibri"/>
                <w:sz w:val="20"/>
                <w:szCs w:val="20"/>
              </w:rPr>
              <w:t xml:space="preserve">funcţii de decizie în cadrul achizitorului </w:t>
            </w:r>
            <w:r w:rsidR="00E6157E">
              <w:rPr>
                <w:rFonts w:ascii="Calibri" w:hAnsi="Calibri" w:cs="Calibri"/>
                <w:sz w:val="20"/>
                <w:szCs w:val="20"/>
              </w:rPr>
              <w:t xml:space="preserve">şi beneficiarului-derulator </w:t>
            </w:r>
            <w:r w:rsidRPr="00276CCF">
              <w:rPr>
                <w:rFonts w:ascii="Calibri" w:hAnsi="Calibri" w:cs="Calibri"/>
                <w:sz w:val="20"/>
                <w:szCs w:val="20"/>
              </w:rPr>
              <w:t xml:space="preserve">cu privire la organizarea, derularea şi finalizarea procedurii de atribuire, respectiv, toate persoanele care aprobă/semnează documente emise în </w:t>
            </w:r>
            <w:r w:rsidRPr="00276CCF">
              <w:rPr>
                <w:rFonts w:ascii="Calibri" w:hAnsi="Calibri" w:cs="Calibri"/>
                <w:sz w:val="20"/>
                <w:szCs w:val="20"/>
              </w:rPr>
              <w:lastRenderedPageBreak/>
              <w:t>legătură cu sau pentru procedura de atribuire, inclusiv persoanele care aprobă bugetul aferent achizitorului, necesar finanţării contractelor</w:t>
            </w:r>
            <w:r w:rsidR="00CB55C9">
              <w:rPr>
                <w:rFonts w:ascii="Calibri" w:hAnsi="Calibri" w:cs="Calibri"/>
                <w:sz w:val="20"/>
                <w:szCs w:val="20"/>
              </w:rPr>
              <w:t xml:space="preserve"> de achiziţie sunt următoarele:</w:t>
            </w:r>
          </w:p>
          <w:p w:rsidR="00776501" w:rsidRPr="00276CCF" w:rsidRDefault="00776501" w:rsidP="00A47683">
            <w:pPr>
              <w:pStyle w:val="Frspaiere"/>
              <w:jc w:val="both"/>
              <w:rPr>
                <w:rFonts w:ascii="Calibri" w:hAnsi="Calibri" w:cs="Calibri"/>
                <w:sz w:val="20"/>
                <w:szCs w:val="20"/>
              </w:rPr>
            </w:pPr>
          </w:p>
          <w:p w:rsidR="00704392" w:rsidRPr="00276CCF" w:rsidRDefault="006E423B" w:rsidP="00704392">
            <w:pPr>
              <w:pStyle w:val="Frspaiere"/>
              <w:numPr>
                <w:ilvl w:val="0"/>
                <w:numId w:val="11"/>
              </w:numPr>
              <w:jc w:val="both"/>
              <w:rPr>
                <w:rFonts w:ascii="Calibri" w:hAnsi="Calibri" w:cs="Calibri"/>
                <w:b/>
                <w:sz w:val="20"/>
                <w:szCs w:val="20"/>
              </w:rPr>
            </w:pPr>
            <w:r>
              <w:rPr>
                <w:rFonts w:ascii="Calibri" w:hAnsi="Calibri" w:cs="Calibri"/>
                <w:b/>
                <w:sz w:val="20"/>
                <w:szCs w:val="20"/>
              </w:rPr>
              <w:t xml:space="preserve">Oana-Georgiana MUNTEANU </w:t>
            </w:r>
            <w:r w:rsidR="00FE1CE1">
              <w:rPr>
                <w:rFonts w:ascii="Calibri" w:hAnsi="Calibri" w:cs="Calibri"/>
                <w:b/>
                <w:sz w:val="20"/>
                <w:szCs w:val="20"/>
              </w:rPr>
              <w:t xml:space="preserve"> </w:t>
            </w:r>
            <w:r w:rsidR="00704392" w:rsidRPr="00276CCF">
              <w:rPr>
                <w:rFonts w:ascii="Calibri" w:hAnsi="Calibri" w:cs="Calibri"/>
                <w:b/>
                <w:sz w:val="20"/>
                <w:szCs w:val="20"/>
              </w:rPr>
              <w:t>- Administrator Judiciar</w:t>
            </w:r>
          </w:p>
          <w:p w:rsidR="00F62C95" w:rsidRPr="00F62C95" w:rsidRDefault="00F62C95" w:rsidP="00F62C95">
            <w:pPr>
              <w:pStyle w:val="Frspaiere"/>
              <w:numPr>
                <w:ilvl w:val="0"/>
                <w:numId w:val="11"/>
              </w:numPr>
              <w:jc w:val="both"/>
              <w:rPr>
                <w:rFonts w:ascii="Calibri" w:hAnsi="Calibri" w:cs="Calibri"/>
                <w:b/>
                <w:sz w:val="20"/>
                <w:szCs w:val="20"/>
              </w:rPr>
            </w:pPr>
            <w:r>
              <w:rPr>
                <w:rFonts w:ascii="Calibri" w:hAnsi="Calibri" w:cs="Calibri"/>
                <w:b/>
                <w:sz w:val="20"/>
                <w:szCs w:val="20"/>
              </w:rPr>
              <w:t>Dan Cosmin TO</w:t>
            </w:r>
            <w:r w:rsidR="00341050">
              <w:rPr>
                <w:rFonts w:ascii="Calibri" w:hAnsi="Calibri" w:cs="Calibri"/>
                <w:b/>
                <w:sz w:val="20"/>
                <w:szCs w:val="20"/>
              </w:rPr>
              <w:t>Ş</w:t>
            </w:r>
            <w:r>
              <w:rPr>
                <w:rFonts w:ascii="Calibri" w:hAnsi="Calibri" w:cs="Calibri"/>
                <w:b/>
                <w:sz w:val="20"/>
                <w:szCs w:val="20"/>
              </w:rPr>
              <w:t>A</w:t>
            </w:r>
            <w:r w:rsidR="003B13D5" w:rsidRPr="00276CCF">
              <w:rPr>
                <w:rFonts w:ascii="Calibri" w:hAnsi="Calibri" w:cs="Calibri"/>
                <w:b/>
                <w:sz w:val="20"/>
                <w:szCs w:val="20"/>
              </w:rPr>
              <w:t xml:space="preserve">  – </w:t>
            </w:r>
            <w:r>
              <w:rPr>
                <w:rFonts w:ascii="Calibri" w:hAnsi="Calibri" w:cs="Calibri"/>
                <w:b/>
                <w:sz w:val="20"/>
                <w:szCs w:val="20"/>
              </w:rPr>
              <w:t>Administrator Special</w:t>
            </w:r>
            <w:r w:rsidR="006E423B">
              <w:rPr>
                <w:rFonts w:ascii="Calibri" w:hAnsi="Calibri" w:cs="Calibri"/>
                <w:b/>
                <w:sz w:val="20"/>
                <w:szCs w:val="20"/>
              </w:rPr>
              <w:t xml:space="preserve"> </w:t>
            </w:r>
          </w:p>
          <w:p w:rsidR="00E40736"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Ion ZANFIR</w:t>
            </w:r>
            <w:r w:rsidR="00E40736" w:rsidRPr="00276CCF">
              <w:rPr>
                <w:rFonts w:ascii="Calibri" w:hAnsi="Calibri" w:cs="Calibri"/>
                <w:b/>
                <w:sz w:val="20"/>
                <w:szCs w:val="20"/>
              </w:rPr>
              <w:t xml:space="preserve"> – Director Tehnic</w:t>
            </w:r>
            <w:r w:rsidR="003B13D5" w:rsidRPr="00276CCF">
              <w:rPr>
                <w:rFonts w:ascii="Calibri" w:hAnsi="Calibri" w:cs="Calibri"/>
                <w:b/>
                <w:sz w:val="20"/>
                <w:szCs w:val="20"/>
              </w:rPr>
              <w:t>-</w:t>
            </w:r>
            <w:r w:rsidR="00E40736" w:rsidRPr="00276CCF">
              <w:rPr>
                <w:rFonts w:ascii="Calibri" w:hAnsi="Calibri" w:cs="Calibri"/>
                <w:b/>
                <w:sz w:val="20"/>
                <w:szCs w:val="20"/>
              </w:rPr>
              <w:t>Produc</w:t>
            </w:r>
            <w:r w:rsidR="00E94D2E">
              <w:rPr>
                <w:rFonts w:ascii="Calibri" w:hAnsi="Calibri" w:cs="Calibri"/>
                <w:b/>
                <w:sz w:val="20"/>
                <w:szCs w:val="20"/>
              </w:rPr>
              <w:t>ţ</w:t>
            </w:r>
            <w:r w:rsidR="00E40736" w:rsidRPr="00276CCF">
              <w:rPr>
                <w:rFonts w:ascii="Calibri" w:hAnsi="Calibri" w:cs="Calibri"/>
                <w:b/>
                <w:sz w:val="20"/>
                <w:szCs w:val="20"/>
              </w:rPr>
              <w:t>ie</w:t>
            </w:r>
          </w:p>
          <w:p w:rsidR="00E40736"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Beatrice AMBRO</w:t>
            </w:r>
            <w:r w:rsidR="00E40736" w:rsidRPr="00276CCF">
              <w:rPr>
                <w:rFonts w:ascii="Calibri" w:hAnsi="Calibri" w:cs="Calibri"/>
                <w:b/>
                <w:sz w:val="20"/>
                <w:szCs w:val="20"/>
              </w:rPr>
              <w:t xml:space="preserve"> – Director</w:t>
            </w:r>
            <w:r w:rsidR="003B13D5" w:rsidRPr="00276CCF">
              <w:rPr>
                <w:rFonts w:ascii="Calibri" w:hAnsi="Calibri" w:cs="Calibri"/>
                <w:b/>
                <w:sz w:val="20"/>
                <w:szCs w:val="20"/>
              </w:rPr>
              <w:t xml:space="preserve"> </w:t>
            </w:r>
            <w:r w:rsidR="009132CD">
              <w:rPr>
                <w:rFonts w:ascii="Calibri" w:hAnsi="Calibri" w:cs="Calibri"/>
                <w:b/>
                <w:sz w:val="20"/>
                <w:szCs w:val="20"/>
              </w:rPr>
              <w:t xml:space="preserve">Directia </w:t>
            </w:r>
            <w:r w:rsidR="00FE1CE1">
              <w:rPr>
                <w:rFonts w:ascii="Calibri" w:hAnsi="Calibri" w:cs="Calibri"/>
                <w:b/>
                <w:sz w:val="20"/>
                <w:szCs w:val="20"/>
              </w:rPr>
              <w:t>E</w:t>
            </w:r>
            <w:r w:rsidR="00E40736" w:rsidRPr="00276CCF">
              <w:rPr>
                <w:rFonts w:ascii="Calibri" w:hAnsi="Calibri" w:cs="Calibri"/>
                <w:b/>
                <w:sz w:val="20"/>
                <w:szCs w:val="20"/>
              </w:rPr>
              <w:t>conomic</w:t>
            </w:r>
            <w:r w:rsidR="009132CD">
              <w:rPr>
                <w:rFonts w:ascii="Calibri" w:hAnsi="Calibri" w:cs="Calibri"/>
                <w:b/>
                <w:sz w:val="20"/>
                <w:szCs w:val="20"/>
              </w:rPr>
              <w:t>a</w:t>
            </w:r>
          </w:p>
          <w:p w:rsidR="00E40736" w:rsidRDefault="003601C5"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Marinela DOCAN</w:t>
            </w:r>
            <w:r w:rsidR="00E40736" w:rsidRPr="00276CCF">
              <w:rPr>
                <w:rFonts w:ascii="Calibri" w:hAnsi="Calibri" w:cs="Calibri"/>
                <w:b/>
                <w:sz w:val="20"/>
                <w:szCs w:val="20"/>
              </w:rPr>
              <w:t xml:space="preserve"> – </w:t>
            </w:r>
            <w:r w:rsidR="003B13D5" w:rsidRPr="00276CCF">
              <w:rPr>
                <w:rFonts w:ascii="Calibri" w:hAnsi="Calibri" w:cs="Calibri"/>
                <w:b/>
                <w:sz w:val="20"/>
                <w:szCs w:val="20"/>
              </w:rPr>
              <w:t xml:space="preserve">Director </w:t>
            </w:r>
            <w:r w:rsidR="009132CD">
              <w:rPr>
                <w:rFonts w:ascii="Calibri" w:hAnsi="Calibri" w:cs="Calibri"/>
                <w:b/>
                <w:sz w:val="20"/>
                <w:szCs w:val="20"/>
              </w:rPr>
              <w:t xml:space="preserve">Directia </w:t>
            </w:r>
            <w:r w:rsidR="00FE1CE1">
              <w:rPr>
                <w:rFonts w:ascii="Calibri" w:hAnsi="Calibri" w:cs="Calibri"/>
                <w:b/>
                <w:sz w:val="20"/>
                <w:szCs w:val="20"/>
              </w:rPr>
              <w:t>C</w:t>
            </w:r>
            <w:r w:rsidR="00A5199E" w:rsidRPr="00276CCF">
              <w:rPr>
                <w:rFonts w:ascii="Calibri" w:hAnsi="Calibri" w:cs="Calibri"/>
                <w:b/>
                <w:sz w:val="20"/>
                <w:szCs w:val="20"/>
              </w:rPr>
              <w:t>omercial</w:t>
            </w:r>
            <w:r w:rsidR="009132CD">
              <w:rPr>
                <w:rFonts w:ascii="Calibri" w:hAnsi="Calibri" w:cs="Calibri"/>
                <w:b/>
                <w:sz w:val="20"/>
                <w:szCs w:val="20"/>
              </w:rPr>
              <w:t>a</w:t>
            </w:r>
          </w:p>
          <w:p w:rsidR="00F9280B" w:rsidRPr="00276CCF" w:rsidRDefault="00F9280B" w:rsidP="00E40736">
            <w:pPr>
              <w:pStyle w:val="Frspaiere"/>
              <w:numPr>
                <w:ilvl w:val="0"/>
                <w:numId w:val="11"/>
              </w:numPr>
              <w:jc w:val="both"/>
              <w:rPr>
                <w:rFonts w:ascii="Calibri" w:hAnsi="Calibri" w:cs="Calibri"/>
                <w:b/>
                <w:sz w:val="20"/>
                <w:szCs w:val="20"/>
              </w:rPr>
            </w:pPr>
            <w:r>
              <w:rPr>
                <w:rFonts w:ascii="Calibri" w:hAnsi="Calibri" w:cs="Calibri"/>
                <w:b/>
                <w:sz w:val="20"/>
                <w:szCs w:val="20"/>
              </w:rPr>
              <w:t>Toma SURU - Ş</w:t>
            </w:r>
            <w:r w:rsidRPr="00276CCF">
              <w:rPr>
                <w:rFonts w:ascii="Calibri" w:hAnsi="Calibri" w:cs="Calibri"/>
                <w:b/>
                <w:sz w:val="20"/>
                <w:szCs w:val="20"/>
              </w:rPr>
              <w:t>ef Serviciu</w:t>
            </w:r>
            <w:r>
              <w:rPr>
                <w:rFonts w:ascii="Calibri" w:hAnsi="Calibri" w:cs="Calibri"/>
                <w:b/>
                <w:sz w:val="20"/>
                <w:szCs w:val="20"/>
              </w:rPr>
              <w:t xml:space="preserve"> </w:t>
            </w:r>
            <w:r w:rsidRPr="00276CCF">
              <w:rPr>
                <w:rFonts w:ascii="Calibri" w:hAnsi="Calibri" w:cs="Calibri"/>
                <w:b/>
                <w:sz w:val="20"/>
                <w:szCs w:val="20"/>
              </w:rPr>
              <w:t>Achiziții</w:t>
            </w:r>
            <w:r>
              <w:rPr>
                <w:rFonts w:ascii="Calibri" w:hAnsi="Calibri" w:cs="Calibri"/>
                <w:b/>
                <w:sz w:val="20"/>
                <w:szCs w:val="20"/>
              </w:rPr>
              <w:t xml:space="preserve"> ;</w:t>
            </w:r>
          </w:p>
          <w:p w:rsidR="00AF0ABE" w:rsidRPr="00276CCF" w:rsidRDefault="00E94D2E" w:rsidP="00E40736">
            <w:pPr>
              <w:pStyle w:val="Frspaiere"/>
              <w:numPr>
                <w:ilvl w:val="0"/>
                <w:numId w:val="11"/>
              </w:numPr>
              <w:jc w:val="both"/>
              <w:rPr>
                <w:rFonts w:ascii="Calibri" w:hAnsi="Calibri" w:cs="Calibri"/>
                <w:b/>
                <w:sz w:val="20"/>
                <w:szCs w:val="20"/>
              </w:rPr>
            </w:pPr>
            <w:r>
              <w:rPr>
                <w:rFonts w:ascii="Calibri" w:hAnsi="Calibri" w:cs="Calibri"/>
                <w:b/>
                <w:sz w:val="20"/>
                <w:szCs w:val="20"/>
              </w:rPr>
              <w:t>Gabriela TILICEA – Ş</w:t>
            </w:r>
            <w:r w:rsidR="00AF0ABE" w:rsidRPr="00276CCF">
              <w:rPr>
                <w:rFonts w:ascii="Calibri" w:hAnsi="Calibri" w:cs="Calibri"/>
                <w:b/>
                <w:sz w:val="20"/>
                <w:szCs w:val="20"/>
              </w:rPr>
              <w:t>ef Serviciu Tehnic Ofertare</w:t>
            </w:r>
          </w:p>
          <w:p w:rsidR="00B74350" w:rsidRPr="00276CCF" w:rsidRDefault="00B74350"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George </w:t>
            </w:r>
            <w:r w:rsidR="00C1471D">
              <w:rPr>
                <w:rFonts w:ascii="Calibri" w:hAnsi="Calibri" w:cs="Calibri"/>
                <w:b/>
                <w:sz w:val="20"/>
                <w:szCs w:val="20"/>
              </w:rPr>
              <w:t>SB</w:t>
            </w:r>
            <w:r w:rsidR="00E94D2E">
              <w:rPr>
                <w:rFonts w:ascii="Calibri" w:hAnsi="Calibri" w:cs="Calibri"/>
                <w:b/>
                <w:sz w:val="20"/>
                <w:szCs w:val="20"/>
              </w:rPr>
              <w:t>ÎRNĂ</w:t>
            </w:r>
            <w:r w:rsidR="00FE1CE1">
              <w:rPr>
                <w:rFonts w:ascii="Calibri" w:hAnsi="Calibri" w:cs="Calibri"/>
                <w:b/>
                <w:sz w:val="20"/>
                <w:szCs w:val="20"/>
              </w:rPr>
              <w:t xml:space="preserve"> </w:t>
            </w:r>
            <w:r w:rsidR="00E94D2E">
              <w:rPr>
                <w:rFonts w:ascii="Calibri" w:hAnsi="Calibri" w:cs="Calibri"/>
                <w:b/>
                <w:sz w:val="20"/>
                <w:szCs w:val="20"/>
              </w:rPr>
              <w:t>-</w:t>
            </w:r>
            <w:r w:rsidR="00FE1CE1">
              <w:rPr>
                <w:rFonts w:ascii="Calibri" w:hAnsi="Calibri" w:cs="Calibri"/>
                <w:b/>
                <w:sz w:val="20"/>
                <w:szCs w:val="20"/>
              </w:rPr>
              <w:t xml:space="preserve"> </w:t>
            </w:r>
            <w:r w:rsidR="00E94D2E">
              <w:rPr>
                <w:rFonts w:ascii="Calibri" w:hAnsi="Calibri" w:cs="Calibri"/>
                <w:b/>
                <w:sz w:val="20"/>
                <w:szCs w:val="20"/>
              </w:rPr>
              <w:t>Ş</w:t>
            </w:r>
            <w:r w:rsidRPr="00276CCF">
              <w:rPr>
                <w:rFonts w:ascii="Calibri" w:hAnsi="Calibri" w:cs="Calibri"/>
                <w:b/>
                <w:sz w:val="20"/>
                <w:szCs w:val="20"/>
              </w:rPr>
              <w:t>ef Serviciu Financiar;</w:t>
            </w:r>
          </w:p>
          <w:p w:rsidR="00B74350" w:rsidRPr="00276CCF" w:rsidRDefault="00B74350"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Maria </w:t>
            </w:r>
            <w:r w:rsidR="00785AEC" w:rsidRPr="00276CCF">
              <w:rPr>
                <w:rFonts w:ascii="Calibri" w:hAnsi="Calibri" w:cs="Calibri"/>
                <w:b/>
                <w:sz w:val="20"/>
                <w:szCs w:val="20"/>
              </w:rPr>
              <w:t>POPESCU</w:t>
            </w:r>
            <w:r w:rsidRPr="00276CCF">
              <w:rPr>
                <w:rFonts w:ascii="Calibri" w:hAnsi="Calibri" w:cs="Calibri"/>
                <w:b/>
                <w:sz w:val="20"/>
                <w:szCs w:val="20"/>
              </w:rPr>
              <w:t>-E</w:t>
            </w:r>
            <w:r w:rsidR="00F9280B">
              <w:rPr>
                <w:rFonts w:ascii="Calibri" w:hAnsi="Calibri" w:cs="Calibri"/>
                <w:b/>
                <w:sz w:val="20"/>
                <w:szCs w:val="20"/>
              </w:rPr>
              <w:t>c</w:t>
            </w:r>
            <w:r w:rsidRPr="00276CCF">
              <w:rPr>
                <w:rFonts w:ascii="Calibri" w:hAnsi="Calibri" w:cs="Calibri"/>
                <w:b/>
                <w:sz w:val="20"/>
                <w:szCs w:val="20"/>
              </w:rPr>
              <w:t>onomist –</w:t>
            </w:r>
            <w:r w:rsidR="00FE1CE1">
              <w:rPr>
                <w:rFonts w:ascii="Calibri" w:hAnsi="Calibri" w:cs="Calibri"/>
                <w:b/>
                <w:sz w:val="20"/>
                <w:szCs w:val="20"/>
              </w:rPr>
              <w:t xml:space="preserve"> </w:t>
            </w:r>
            <w:r w:rsidR="009132CD">
              <w:rPr>
                <w:rFonts w:ascii="Calibri" w:hAnsi="Calibri" w:cs="Calibri"/>
                <w:b/>
                <w:sz w:val="20"/>
                <w:szCs w:val="20"/>
              </w:rPr>
              <w:t xml:space="preserve">Sef </w:t>
            </w:r>
            <w:r w:rsidR="009D4C4A" w:rsidRPr="00276CCF">
              <w:rPr>
                <w:rFonts w:ascii="Calibri" w:hAnsi="Calibri" w:cs="Calibri"/>
                <w:b/>
                <w:sz w:val="20"/>
                <w:szCs w:val="20"/>
              </w:rPr>
              <w:t>Serviciul Contabilitate;</w:t>
            </w:r>
          </w:p>
          <w:p w:rsidR="009D4C4A" w:rsidRPr="00276CCF" w:rsidRDefault="00E94D2E" w:rsidP="00E40736">
            <w:pPr>
              <w:pStyle w:val="Frspaiere"/>
              <w:numPr>
                <w:ilvl w:val="0"/>
                <w:numId w:val="11"/>
              </w:numPr>
              <w:jc w:val="both"/>
              <w:rPr>
                <w:rFonts w:ascii="Calibri" w:hAnsi="Calibri" w:cs="Calibri"/>
                <w:b/>
                <w:sz w:val="20"/>
                <w:szCs w:val="20"/>
              </w:rPr>
            </w:pPr>
            <w:r>
              <w:rPr>
                <w:rFonts w:ascii="Calibri" w:hAnsi="Calibri" w:cs="Calibri"/>
                <w:b/>
                <w:sz w:val="20"/>
                <w:szCs w:val="20"/>
              </w:rPr>
              <w:t>Că</w:t>
            </w:r>
            <w:r w:rsidR="009D4C4A" w:rsidRPr="00276CCF">
              <w:rPr>
                <w:rFonts w:ascii="Calibri" w:hAnsi="Calibri" w:cs="Calibri"/>
                <w:b/>
                <w:sz w:val="20"/>
                <w:szCs w:val="20"/>
              </w:rPr>
              <w:t>t</w:t>
            </w:r>
            <w:r>
              <w:rPr>
                <w:rFonts w:ascii="Calibri" w:hAnsi="Calibri" w:cs="Calibri"/>
                <w:b/>
                <w:sz w:val="20"/>
                <w:szCs w:val="20"/>
              </w:rPr>
              <w:t>ă</w:t>
            </w:r>
            <w:r w:rsidR="009D4C4A" w:rsidRPr="00276CCF">
              <w:rPr>
                <w:rFonts w:ascii="Calibri" w:hAnsi="Calibri" w:cs="Calibri"/>
                <w:b/>
                <w:sz w:val="20"/>
                <w:szCs w:val="20"/>
              </w:rPr>
              <w:t xml:space="preserve">lin </w:t>
            </w:r>
            <w:r>
              <w:rPr>
                <w:rFonts w:ascii="Calibri" w:hAnsi="Calibri" w:cs="Calibri"/>
                <w:b/>
                <w:sz w:val="20"/>
                <w:szCs w:val="20"/>
              </w:rPr>
              <w:t>BEAŢ</w:t>
            </w:r>
            <w:r w:rsidR="00785AEC" w:rsidRPr="00276CCF">
              <w:rPr>
                <w:rFonts w:ascii="Calibri" w:hAnsi="Calibri" w:cs="Calibri"/>
                <w:b/>
                <w:sz w:val="20"/>
                <w:szCs w:val="20"/>
              </w:rPr>
              <w:t>U</w:t>
            </w:r>
            <w:r w:rsidR="00FE1CE1">
              <w:rPr>
                <w:rFonts w:ascii="Calibri" w:hAnsi="Calibri" w:cs="Calibri"/>
                <w:b/>
                <w:sz w:val="20"/>
                <w:szCs w:val="20"/>
              </w:rPr>
              <w:t xml:space="preserve"> </w:t>
            </w:r>
            <w:r w:rsidR="00573DF8" w:rsidRPr="00276CCF">
              <w:rPr>
                <w:rFonts w:ascii="Calibri" w:hAnsi="Calibri" w:cs="Calibri"/>
                <w:b/>
                <w:sz w:val="20"/>
                <w:szCs w:val="20"/>
              </w:rPr>
              <w:t>-</w:t>
            </w:r>
            <w:r w:rsidR="00FE1CE1">
              <w:rPr>
                <w:rFonts w:ascii="Calibri" w:hAnsi="Calibri" w:cs="Calibri"/>
                <w:b/>
                <w:sz w:val="20"/>
                <w:szCs w:val="20"/>
              </w:rPr>
              <w:t xml:space="preserve"> </w:t>
            </w:r>
            <w:r w:rsidR="00573DF8" w:rsidRPr="00276CCF">
              <w:rPr>
                <w:rFonts w:ascii="Calibri" w:hAnsi="Calibri" w:cs="Calibri"/>
                <w:b/>
                <w:sz w:val="20"/>
                <w:szCs w:val="20"/>
              </w:rPr>
              <w:t>C</w:t>
            </w:r>
            <w:r w:rsidR="009D4C4A" w:rsidRPr="00276CCF">
              <w:rPr>
                <w:rFonts w:ascii="Calibri" w:hAnsi="Calibri" w:cs="Calibri"/>
                <w:b/>
                <w:sz w:val="20"/>
                <w:szCs w:val="20"/>
              </w:rPr>
              <w:t>onsilier juridic</w:t>
            </w:r>
            <w:r w:rsidR="003601C5" w:rsidRPr="00276CCF">
              <w:rPr>
                <w:rFonts w:ascii="Calibri" w:hAnsi="Calibri" w:cs="Calibri"/>
                <w:b/>
                <w:sz w:val="20"/>
                <w:szCs w:val="20"/>
              </w:rPr>
              <w:t xml:space="preserve"> principal</w:t>
            </w:r>
            <w:r w:rsidR="00A5199E" w:rsidRPr="00276CCF">
              <w:rPr>
                <w:rFonts w:ascii="Calibri" w:hAnsi="Calibri" w:cs="Calibri"/>
                <w:b/>
                <w:sz w:val="20"/>
                <w:szCs w:val="20"/>
              </w:rPr>
              <w:t xml:space="preserve"> -Serviciul Achiziții</w:t>
            </w:r>
            <w:r w:rsidR="00556CF1" w:rsidRPr="00276CCF">
              <w:rPr>
                <w:rFonts w:ascii="Calibri" w:hAnsi="Calibri" w:cs="Calibri"/>
                <w:b/>
                <w:sz w:val="20"/>
                <w:szCs w:val="20"/>
              </w:rPr>
              <w:t>;</w:t>
            </w:r>
          </w:p>
          <w:p w:rsidR="007A24AF" w:rsidRPr="00276CCF" w:rsidRDefault="004F6B1E" w:rsidP="007A24AF">
            <w:pPr>
              <w:pStyle w:val="Frspaiere"/>
              <w:numPr>
                <w:ilvl w:val="0"/>
                <w:numId w:val="11"/>
              </w:numPr>
              <w:jc w:val="both"/>
              <w:rPr>
                <w:rFonts w:ascii="Calibri" w:hAnsi="Calibri" w:cs="Calibri"/>
                <w:b/>
                <w:sz w:val="20"/>
                <w:szCs w:val="20"/>
              </w:rPr>
            </w:pPr>
            <w:r>
              <w:rPr>
                <w:rFonts w:ascii="Calibri" w:hAnsi="Calibri" w:cs="Calibri"/>
                <w:b/>
                <w:sz w:val="20"/>
                <w:szCs w:val="20"/>
              </w:rPr>
              <w:t>Laurentiu ZAINEA</w:t>
            </w:r>
            <w:r w:rsidR="00FE1CE1">
              <w:rPr>
                <w:rFonts w:ascii="Calibri" w:hAnsi="Calibri" w:cs="Calibri"/>
                <w:b/>
                <w:sz w:val="20"/>
                <w:szCs w:val="20"/>
              </w:rPr>
              <w:t xml:space="preserve"> </w:t>
            </w:r>
            <w:r w:rsidR="00573DF8" w:rsidRPr="00276CCF">
              <w:rPr>
                <w:rFonts w:ascii="Calibri" w:hAnsi="Calibri" w:cs="Calibri"/>
                <w:b/>
                <w:sz w:val="20"/>
                <w:szCs w:val="20"/>
              </w:rPr>
              <w:t>-</w:t>
            </w:r>
            <w:r w:rsidR="00FE1CE1">
              <w:rPr>
                <w:rFonts w:ascii="Calibri" w:hAnsi="Calibri" w:cs="Calibri"/>
                <w:b/>
                <w:sz w:val="20"/>
                <w:szCs w:val="20"/>
              </w:rPr>
              <w:t xml:space="preserve"> </w:t>
            </w:r>
            <w:r w:rsidR="00573DF8" w:rsidRPr="00276CCF">
              <w:rPr>
                <w:rFonts w:ascii="Calibri" w:hAnsi="Calibri" w:cs="Calibri"/>
                <w:b/>
                <w:sz w:val="20"/>
                <w:szCs w:val="20"/>
              </w:rPr>
              <w:t>C</w:t>
            </w:r>
            <w:r w:rsidR="007A24AF" w:rsidRPr="00276CCF">
              <w:rPr>
                <w:rFonts w:ascii="Calibri" w:hAnsi="Calibri" w:cs="Calibri"/>
                <w:b/>
                <w:sz w:val="20"/>
                <w:szCs w:val="20"/>
              </w:rPr>
              <w:t>onsilier juridic</w:t>
            </w:r>
            <w:r>
              <w:rPr>
                <w:rFonts w:ascii="Calibri" w:hAnsi="Calibri" w:cs="Calibri"/>
                <w:b/>
                <w:sz w:val="20"/>
                <w:szCs w:val="20"/>
              </w:rPr>
              <w:t xml:space="preserve"> Principal</w:t>
            </w:r>
            <w:r w:rsidR="007A24AF" w:rsidRPr="00276CCF">
              <w:rPr>
                <w:rFonts w:ascii="Calibri" w:hAnsi="Calibri" w:cs="Calibri"/>
                <w:b/>
                <w:sz w:val="20"/>
                <w:szCs w:val="20"/>
              </w:rPr>
              <w:t>–Oficiul Juridic;</w:t>
            </w:r>
          </w:p>
          <w:p w:rsidR="002556BF" w:rsidRPr="00276CCF" w:rsidRDefault="00573DF8" w:rsidP="00D445C4">
            <w:pPr>
              <w:pStyle w:val="Frspaiere"/>
              <w:numPr>
                <w:ilvl w:val="0"/>
                <w:numId w:val="11"/>
              </w:numPr>
              <w:jc w:val="both"/>
              <w:rPr>
                <w:rFonts w:ascii="Calibri" w:hAnsi="Calibri" w:cs="Calibri"/>
                <w:b/>
                <w:sz w:val="20"/>
                <w:szCs w:val="20"/>
              </w:rPr>
            </w:pPr>
            <w:r w:rsidRPr="00276CCF">
              <w:rPr>
                <w:rFonts w:ascii="Calibri" w:hAnsi="Calibri" w:cs="Calibri"/>
                <w:b/>
                <w:sz w:val="20"/>
                <w:szCs w:val="20"/>
              </w:rPr>
              <w:t>Alexandra TOMA</w:t>
            </w:r>
            <w:r w:rsidR="00FE1CE1">
              <w:rPr>
                <w:rFonts w:ascii="Calibri" w:hAnsi="Calibri" w:cs="Calibri"/>
                <w:b/>
                <w:sz w:val="20"/>
                <w:szCs w:val="20"/>
              </w:rPr>
              <w:t xml:space="preserve"> </w:t>
            </w:r>
            <w:r w:rsidRPr="00276CCF">
              <w:rPr>
                <w:rFonts w:ascii="Calibri" w:hAnsi="Calibri" w:cs="Calibri"/>
                <w:b/>
                <w:sz w:val="20"/>
                <w:szCs w:val="20"/>
              </w:rPr>
              <w:t>-</w:t>
            </w:r>
            <w:r w:rsidR="00FE1CE1">
              <w:rPr>
                <w:rFonts w:ascii="Calibri" w:hAnsi="Calibri" w:cs="Calibri"/>
                <w:b/>
                <w:sz w:val="20"/>
                <w:szCs w:val="20"/>
              </w:rPr>
              <w:t xml:space="preserve"> </w:t>
            </w:r>
            <w:r w:rsidRPr="00276CCF">
              <w:rPr>
                <w:rFonts w:ascii="Calibri" w:hAnsi="Calibri" w:cs="Calibri"/>
                <w:b/>
                <w:sz w:val="20"/>
                <w:szCs w:val="20"/>
              </w:rPr>
              <w:t>I</w:t>
            </w:r>
            <w:r w:rsidR="007A24AF" w:rsidRPr="00276CCF">
              <w:rPr>
                <w:rFonts w:ascii="Calibri" w:hAnsi="Calibri" w:cs="Calibri"/>
                <w:b/>
                <w:sz w:val="20"/>
                <w:szCs w:val="20"/>
              </w:rPr>
              <w:t>ng.pr</w:t>
            </w:r>
            <w:r w:rsidR="0090123B" w:rsidRPr="00276CCF">
              <w:rPr>
                <w:rFonts w:ascii="Calibri" w:hAnsi="Calibri" w:cs="Calibri"/>
                <w:b/>
                <w:sz w:val="20"/>
                <w:szCs w:val="20"/>
              </w:rPr>
              <w:t>incipal</w:t>
            </w:r>
            <w:r w:rsidR="00A5199E" w:rsidRPr="00276CCF">
              <w:rPr>
                <w:rFonts w:ascii="Calibri" w:hAnsi="Calibri" w:cs="Calibri"/>
                <w:b/>
                <w:sz w:val="20"/>
                <w:szCs w:val="20"/>
              </w:rPr>
              <w:t>-Serviciul Achiziții</w:t>
            </w:r>
            <w:r w:rsidR="007A24AF" w:rsidRPr="00276CCF">
              <w:rPr>
                <w:rFonts w:ascii="Calibri" w:hAnsi="Calibri" w:cs="Calibri"/>
                <w:b/>
                <w:sz w:val="20"/>
                <w:szCs w:val="20"/>
              </w:rPr>
              <w:t>;</w:t>
            </w:r>
          </w:p>
          <w:p w:rsidR="000C1662" w:rsidRPr="00276CCF" w:rsidRDefault="000C1662" w:rsidP="00D445C4">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Nicoleta </w:t>
            </w:r>
            <w:r w:rsidR="00E94D2E">
              <w:rPr>
                <w:rFonts w:ascii="Calibri" w:hAnsi="Calibri" w:cs="Calibri"/>
                <w:b/>
                <w:sz w:val="20"/>
                <w:szCs w:val="20"/>
              </w:rPr>
              <w:t>IONESCU</w:t>
            </w:r>
            <w:r w:rsidR="00FE1CE1">
              <w:rPr>
                <w:rFonts w:ascii="Calibri" w:hAnsi="Calibri" w:cs="Calibri"/>
                <w:b/>
                <w:sz w:val="20"/>
                <w:szCs w:val="20"/>
              </w:rPr>
              <w:t xml:space="preserve"> </w:t>
            </w:r>
            <w:r w:rsidRPr="00276CCF">
              <w:rPr>
                <w:rFonts w:ascii="Calibri" w:hAnsi="Calibri" w:cs="Calibri"/>
                <w:b/>
                <w:sz w:val="20"/>
                <w:szCs w:val="20"/>
              </w:rPr>
              <w:t>-</w:t>
            </w:r>
            <w:r w:rsidR="00FE1CE1">
              <w:rPr>
                <w:rFonts w:ascii="Calibri" w:hAnsi="Calibri" w:cs="Calibri"/>
                <w:b/>
                <w:sz w:val="20"/>
                <w:szCs w:val="20"/>
              </w:rPr>
              <w:t xml:space="preserve"> </w:t>
            </w:r>
            <w:r w:rsidR="00E94D2E">
              <w:rPr>
                <w:rFonts w:ascii="Calibri" w:hAnsi="Calibri" w:cs="Calibri"/>
                <w:b/>
                <w:sz w:val="20"/>
                <w:szCs w:val="20"/>
              </w:rPr>
              <w:t>Ş</w:t>
            </w:r>
            <w:r w:rsidRPr="00276CCF">
              <w:rPr>
                <w:rFonts w:ascii="Calibri" w:hAnsi="Calibri" w:cs="Calibri"/>
                <w:b/>
                <w:sz w:val="20"/>
                <w:szCs w:val="20"/>
              </w:rPr>
              <w:t>ef Oficiu Juridic</w:t>
            </w:r>
            <w:r w:rsidRPr="00DA49A7">
              <w:rPr>
                <w:rFonts w:ascii="Calibri" w:hAnsi="Calibri" w:cs="Calibri"/>
                <w:b/>
                <w:sz w:val="20"/>
                <w:szCs w:val="20"/>
                <w:lang w:val="it-IT"/>
              </w:rPr>
              <w:t>;</w:t>
            </w:r>
          </w:p>
          <w:p w:rsidR="00AE4203" w:rsidRPr="006E423B" w:rsidRDefault="00E94D2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Miţ</w:t>
            </w:r>
            <w:r w:rsidR="00AE4203" w:rsidRPr="00276CCF">
              <w:rPr>
                <w:rFonts w:ascii="Calibri" w:hAnsi="Calibri" w:cs="Calibri"/>
                <w:b/>
                <w:sz w:val="20"/>
                <w:szCs w:val="20"/>
              </w:rPr>
              <w:t>a F</w:t>
            </w:r>
            <w:r>
              <w:rPr>
                <w:rFonts w:ascii="Calibri" w:hAnsi="Calibri" w:cs="Calibri"/>
                <w:b/>
                <w:sz w:val="20"/>
                <w:szCs w:val="20"/>
              </w:rPr>
              <w:t>ĂINIŞI</w:t>
            </w:r>
            <w:r w:rsidR="00FE1CE1">
              <w:rPr>
                <w:rFonts w:ascii="Calibri" w:hAnsi="Calibri" w:cs="Calibri"/>
                <w:b/>
                <w:sz w:val="20"/>
                <w:szCs w:val="20"/>
              </w:rPr>
              <w:t xml:space="preserve"> </w:t>
            </w:r>
            <w:r w:rsidR="00AE4203" w:rsidRPr="00276CCF">
              <w:rPr>
                <w:rFonts w:ascii="Calibri" w:hAnsi="Calibri" w:cs="Calibri"/>
                <w:b/>
                <w:sz w:val="20"/>
                <w:szCs w:val="20"/>
              </w:rPr>
              <w:t>-</w:t>
            </w:r>
            <w:r w:rsidR="00FE1CE1">
              <w:rPr>
                <w:rFonts w:ascii="Calibri" w:hAnsi="Calibri" w:cs="Calibri"/>
                <w:b/>
                <w:sz w:val="20"/>
                <w:szCs w:val="20"/>
              </w:rPr>
              <w:t xml:space="preserve"> </w:t>
            </w:r>
            <w:r w:rsidR="00AE4203" w:rsidRPr="00276CCF">
              <w:rPr>
                <w:rFonts w:ascii="Calibri" w:hAnsi="Calibri" w:cs="Calibri"/>
                <w:b/>
                <w:sz w:val="20"/>
                <w:szCs w:val="20"/>
              </w:rPr>
              <w:t>Expert achizi</w:t>
            </w:r>
            <w:r>
              <w:rPr>
                <w:rFonts w:ascii="Calibri" w:hAnsi="Calibri" w:cs="Calibri"/>
                <w:b/>
                <w:sz w:val="20"/>
                <w:szCs w:val="20"/>
              </w:rPr>
              <w:t>ţ</w:t>
            </w:r>
            <w:r w:rsidR="00AE4203" w:rsidRPr="00276CCF">
              <w:rPr>
                <w:rFonts w:ascii="Calibri" w:hAnsi="Calibri" w:cs="Calibri"/>
                <w:b/>
                <w:sz w:val="20"/>
                <w:szCs w:val="20"/>
              </w:rPr>
              <w:t>ii-Serviciul Achizi</w:t>
            </w:r>
            <w:r>
              <w:rPr>
                <w:rFonts w:ascii="Calibri" w:hAnsi="Calibri" w:cs="Calibri"/>
                <w:b/>
                <w:sz w:val="20"/>
                <w:szCs w:val="20"/>
              </w:rPr>
              <w:t>ţ</w:t>
            </w:r>
            <w:r w:rsidR="00AE4203" w:rsidRPr="00276CCF">
              <w:rPr>
                <w:rFonts w:ascii="Calibri" w:hAnsi="Calibri" w:cs="Calibri"/>
                <w:b/>
                <w:sz w:val="20"/>
                <w:szCs w:val="20"/>
              </w:rPr>
              <w:t>ii;</w:t>
            </w:r>
          </w:p>
          <w:p w:rsidR="006E423B" w:rsidRPr="00CB55C9" w:rsidRDefault="006E423B"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Eliza TODERAS – Economist Principal – Servicul Achizitii</w:t>
            </w:r>
          </w:p>
          <w:p w:rsidR="00CB55C9" w:rsidRPr="00E94D2E" w:rsidRDefault="0073546A"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Gabriel ION </w:t>
            </w:r>
            <w:r w:rsidRPr="00276CCF">
              <w:rPr>
                <w:rFonts w:ascii="Calibri" w:hAnsi="Calibri" w:cs="Calibri"/>
                <w:b/>
                <w:sz w:val="20"/>
                <w:szCs w:val="20"/>
              </w:rPr>
              <w:t>-</w:t>
            </w:r>
            <w:r>
              <w:rPr>
                <w:rFonts w:ascii="Calibri" w:hAnsi="Calibri" w:cs="Calibri"/>
                <w:b/>
                <w:sz w:val="20"/>
                <w:szCs w:val="20"/>
              </w:rPr>
              <w:t xml:space="preserve"> </w:t>
            </w:r>
            <w:r w:rsidRPr="00276CCF">
              <w:rPr>
                <w:rFonts w:ascii="Calibri" w:hAnsi="Calibri" w:cs="Calibri"/>
                <w:b/>
                <w:sz w:val="20"/>
                <w:szCs w:val="20"/>
              </w:rPr>
              <w:t>Expert achizi</w:t>
            </w:r>
            <w:r>
              <w:rPr>
                <w:rFonts w:ascii="Calibri" w:hAnsi="Calibri" w:cs="Calibri"/>
                <w:b/>
                <w:sz w:val="20"/>
                <w:szCs w:val="20"/>
              </w:rPr>
              <w:t>ţ</w:t>
            </w:r>
            <w:r w:rsidRPr="00276CCF">
              <w:rPr>
                <w:rFonts w:ascii="Calibri" w:hAnsi="Calibri" w:cs="Calibri"/>
                <w:b/>
                <w:sz w:val="20"/>
                <w:szCs w:val="20"/>
              </w:rPr>
              <w:t>ii-Serviciul Achizi</w:t>
            </w:r>
            <w:r>
              <w:rPr>
                <w:rFonts w:ascii="Calibri" w:hAnsi="Calibri" w:cs="Calibri"/>
                <w:b/>
                <w:sz w:val="20"/>
                <w:szCs w:val="20"/>
              </w:rPr>
              <w:t>ţ</w:t>
            </w:r>
            <w:r w:rsidRPr="00276CCF">
              <w:rPr>
                <w:rFonts w:ascii="Calibri" w:hAnsi="Calibri" w:cs="Calibri"/>
                <w:b/>
                <w:sz w:val="20"/>
                <w:szCs w:val="20"/>
              </w:rPr>
              <w:t>ii;</w:t>
            </w:r>
          </w:p>
          <w:p w:rsidR="00E94D2E" w:rsidRPr="00E94D2E" w:rsidRDefault="00E94D2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Ştefan MARCHIŞ – Manager Secţie Cluj</w:t>
            </w:r>
          </w:p>
          <w:p w:rsidR="00E94D2E" w:rsidRPr="000974BF" w:rsidRDefault="00E94D2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Silvia CRIŞAN – Şef Birou Fiunanciar Contabilitate Secţia Cluj</w:t>
            </w:r>
          </w:p>
          <w:p w:rsidR="000974BF" w:rsidRPr="00E94D2E" w:rsidRDefault="000974BF"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Mugur BRAICA – Şef Serviciu Tehnic Producţie Secţia Cluj</w:t>
            </w:r>
          </w:p>
          <w:p w:rsidR="00E94D2E" w:rsidRPr="00E6157E" w:rsidRDefault="00E94D2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Radu Cosmin CRIŞAN – Consilier juridic Secţia Cluj</w:t>
            </w:r>
          </w:p>
          <w:p w:rsidR="00E6157E" w:rsidRPr="00E6157E" w:rsidRDefault="0073546A"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Claudiu BOLBA</w:t>
            </w:r>
            <w:r w:rsidR="00E6157E">
              <w:rPr>
                <w:rFonts w:ascii="Calibri" w:hAnsi="Calibri" w:cs="Calibri"/>
                <w:b/>
                <w:sz w:val="20"/>
                <w:szCs w:val="20"/>
              </w:rPr>
              <w:t xml:space="preserve"> – Şef Atelier Reparaţii </w:t>
            </w:r>
            <w:r>
              <w:rPr>
                <w:rFonts w:ascii="Calibri" w:hAnsi="Calibri" w:cs="Calibri"/>
                <w:b/>
                <w:sz w:val="20"/>
                <w:szCs w:val="20"/>
              </w:rPr>
              <w:t>Mecanice</w:t>
            </w:r>
            <w:r w:rsidR="00E6157E">
              <w:rPr>
                <w:rFonts w:ascii="Calibri" w:hAnsi="Calibri" w:cs="Calibri"/>
                <w:b/>
                <w:sz w:val="20"/>
                <w:szCs w:val="20"/>
              </w:rPr>
              <w:t xml:space="preserve"> Secţia Cluj</w:t>
            </w:r>
          </w:p>
          <w:p w:rsidR="00E6157E" w:rsidRPr="000974BF" w:rsidRDefault="0073546A"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Cristian Negrea</w:t>
            </w:r>
            <w:r w:rsidR="00E6157E">
              <w:rPr>
                <w:rFonts w:ascii="Calibri" w:hAnsi="Calibri" w:cs="Calibri"/>
                <w:b/>
                <w:sz w:val="20"/>
                <w:szCs w:val="20"/>
              </w:rPr>
              <w:t xml:space="preserve"> – Şef Formaţie Reparaţii </w:t>
            </w:r>
            <w:r>
              <w:rPr>
                <w:rFonts w:ascii="Calibri" w:hAnsi="Calibri" w:cs="Calibri"/>
                <w:b/>
                <w:sz w:val="20"/>
                <w:szCs w:val="20"/>
              </w:rPr>
              <w:t>Mecanice</w:t>
            </w:r>
            <w:r w:rsidR="00E6157E">
              <w:rPr>
                <w:rFonts w:ascii="Calibri" w:hAnsi="Calibri" w:cs="Calibri"/>
                <w:b/>
                <w:sz w:val="20"/>
                <w:szCs w:val="20"/>
              </w:rPr>
              <w:t xml:space="preserve"> Criş Secţia Cluj</w:t>
            </w:r>
          </w:p>
          <w:p w:rsidR="00E6157E" w:rsidRPr="00E6157E" w:rsidRDefault="00E6157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Mircea DEZMIREAN – Coordonator Compartiment Achiziţii Secţia Cluj</w:t>
            </w:r>
          </w:p>
          <w:p w:rsidR="00E6157E" w:rsidRPr="000974BF" w:rsidRDefault="00E6157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Gabriela DIOS – </w:t>
            </w:r>
            <w:r w:rsidR="000974BF">
              <w:rPr>
                <w:rFonts w:ascii="Calibri" w:hAnsi="Calibri" w:cs="Calibri"/>
                <w:b/>
                <w:sz w:val="20"/>
                <w:szCs w:val="20"/>
              </w:rPr>
              <w:t>E</w:t>
            </w:r>
            <w:r>
              <w:rPr>
                <w:rFonts w:ascii="Calibri" w:hAnsi="Calibri" w:cs="Calibri"/>
                <w:b/>
                <w:sz w:val="20"/>
                <w:szCs w:val="20"/>
              </w:rPr>
              <w:t xml:space="preserve">conomist </w:t>
            </w:r>
            <w:r w:rsidR="000974BF">
              <w:rPr>
                <w:rFonts w:ascii="Calibri" w:hAnsi="Calibri" w:cs="Calibri"/>
                <w:b/>
                <w:sz w:val="20"/>
                <w:szCs w:val="20"/>
              </w:rPr>
              <w:t>– Compartiment Achiziţii Secţia Cluj</w:t>
            </w:r>
          </w:p>
          <w:p w:rsidR="000974BF" w:rsidRPr="00E94D2E" w:rsidRDefault="000974BF"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Nicolae UNGUREAN – Inginer – Compartiment Achiziţii Secţia Cluj</w:t>
            </w:r>
          </w:p>
          <w:p w:rsidR="00826AA6" w:rsidRPr="00852538" w:rsidRDefault="00826AA6" w:rsidP="00826AA6">
            <w:pPr>
              <w:pStyle w:val="Frspaiere"/>
              <w:numPr>
                <w:ilvl w:val="0"/>
                <w:numId w:val="11"/>
              </w:numPr>
              <w:jc w:val="both"/>
              <w:rPr>
                <w:rFonts w:ascii="Calibri" w:hAnsi="Calibri" w:cs="Calibri"/>
                <w:b/>
                <w:color w:val="FF0000"/>
                <w:sz w:val="20"/>
                <w:szCs w:val="20"/>
              </w:rPr>
            </w:pPr>
            <w:r>
              <w:rPr>
                <w:rFonts w:ascii="Calibri" w:hAnsi="Calibri" w:cs="Calibri"/>
                <w:b/>
                <w:sz w:val="20"/>
                <w:szCs w:val="20"/>
              </w:rPr>
              <w:t>Vistrian Cosmin MICLE – Economist</w:t>
            </w:r>
            <w:r w:rsidR="006F2B78">
              <w:rPr>
                <w:rFonts w:ascii="Calibri" w:hAnsi="Calibri" w:cs="Calibri"/>
                <w:b/>
                <w:sz w:val="20"/>
                <w:szCs w:val="20"/>
              </w:rPr>
              <w:t xml:space="preserve"> Principal</w:t>
            </w:r>
            <w:r>
              <w:rPr>
                <w:rFonts w:ascii="Calibri" w:hAnsi="Calibri" w:cs="Calibri"/>
                <w:b/>
                <w:sz w:val="20"/>
                <w:szCs w:val="20"/>
              </w:rPr>
              <w:t xml:space="preserve"> – Compartiment Achiziţii Secţia Cluj</w:t>
            </w:r>
          </w:p>
          <w:p w:rsidR="00852538" w:rsidRPr="00E94D2E" w:rsidRDefault="00852538" w:rsidP="00852538">
            <w:pPr>
              <w:pStyle w:val="Frspaiere"/>
              <w:ind w:left="633"/>
              <w:jc w:val="both"/>
              <w:rPr>
                <w:rFonts w:ascii="Calibri" w:hAnsi="Calibri" w:cs="Calibri"/>
                <w:b/>
                <w:color w:val="FF0000"/>
                <w:sz w:val="20"/>
                <w:szCs w:val="20"/>
              </w:rPr>
            </w:pPr>
          </w:p>
          <w:p w:rsidR="00E40736" w:rsidRPr="00276CCF" w:rsidRDefault="00E40736" w:rsidP="0032651A">
            <w:pPr>
              <w:pStyle w:val="Frspaiere"/>
              <w:jc w:val="both"/>
              <w:rPr>
                <w:rFonts w:ascii="Calibri" w:hAnsi="Calibri" w:cs="Calibri"/>
                <w:sz w:val="20"/>
                <w:szCs w:val="20"/>
              </w:rPr>
            </w:pPr>
            <w:r w:rsidRPr="00276CCF">
              <w:rPr>
                <w:rFonts w:ascii="Calibri" w:hAnsi="Calibri" w:cs="Calibri"/>
                <w:sz w:val="20"/>
                <w:szCs w:val="20"/>
              </w:rPr>
              <w:t>Documentele solicitate în cadrul acestei secţiuni se pot depune/prezenta în oricare din formele: original/copie legalizată/copie lizibilă cu menţiunea „conform cu originalul”.</w:t>
            </w:r>
          </w:p>
          <w:p w:rsidR="00AB0704" w:rsidRPr="00276CCF" w:rsidRDefault="00AB0704" w:rsidP="0032651A">
            <w:pPr>
              <w:pStyle w:val="Frspaiere"/>
              <w:jc w:val="both"/>
              <w:rPr>
                <w:rFonts w:ascii="Calibri" w:hAnsi="Calibri" w:cs="Calibri"/>
                <w:color w:val="FF0000"/>
                <w:sz w:val="20"/>
                <w:szCs w:val="20"/>
              </w:rPr>
            </w:pPr>
          </w:p>
        </w:tc>
      </w:tr>
      <w:tr w:rsidR="002E3688" w:rsidRPr="00CE65DA" w:rsidTr="00F9280B">
        <w:tc>
          <w:tcPr>
            <w:tcW w:w="10013" w:type="dxa"/>
            <w:gridSpan w:val="3"/>
            <w:shd w:val="clear" w:color="auto" w:fill="auto"/>
          </w:tcPr>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III.2.1.b) Capacitatea  de exercitare a activității profesionale</w:t>
            </w:r>
          </w:p>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w:t>
            </w:r>
            <w:r w:rsidR="00FF13C2" w:rsidRPr="00276CCF">
              <w:rPr>
                <w:rFonts w:eastAsia="Times New Roman" w:cs="Calibri"/>
                <w:b/>
                <w:sz w:val="20"/>
                <w:szCs w:val="20"/>
                <w:lang w:val="ro-RO" w:eastAsia="ro-RO"/>
              </w:rPr>
              <w:t>n</w:t>
            </w:r>
            <w:r w:rsidR="00A5199E" w:rsidRPr="00276CCF">
              <w:rPr>
                <w:rFonts w:eastAsia="Times New Roman" w:cs="Calibri"/>
                <w:b/>
                <w:sz w:val="20"/>
                <w:szCs w:val="20"/>
                <w:lang w:val="ro-RO" w:eastAsia="ro-RO"/>
              </w:rPr>
              <w:t>formații și formalități ne</w:t>
            </w:r>
            <w:r w:rsidRPr="00276CCF">
              <w:rPr>
                <w:rFonts w:eastAsia="Times New Roman" w:cs="Calibri"/>
                <w:b/>
                <w:sz w:val="20"/>
                <w:szCs w:val="20"/>
                <w:lang w:val="ro-RO" w:eastAsia="ro-RO"/>
              </w:rPr>
              <w:t>cesare pentru</w:t>
            </w:r>
            <w:r w:rsidR="004825CA">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ev</w:t>
            </w:r>
            <w:r w:rsidR="00A5199E" w:rsidRPr="00276CCF">
              <w:rPr>
                <w:rFonts w:eastAsia="Times New Roman" w:cs="Calibri"/>
                <w:b/>
                <w:sz w:val="20"/>
                <w:szCs w:val="20"/>
                <w:lang w:val="ro-RO" w:eastAsia="ro-RO"/>
              </w:rPr>
              <w:t>a</w:t>
            </w:r>
            <w:r w:rsidRPr="00276CCF">
              <w:rPr>
                <w:rFonts w:eastAsia="Times New Roman" w:cs="Calibri"/>
                <w:b/>
                <w:sz w:val="20"/>
                <w:szCs w:val="20"/>
                <w:lang w:val="ro-RO" w:eastAsia="ro-RO"/>
              </w:rPr>
              <w:t>luarea respectării cerințelor menționate</w:t>
            </w:r>
            <w:r w:rsidR="00FF13C2" w:rsidRPr="00276CCF">
              <w:rPr>
                <w:rFonts w:eastAsia="Times New Roman" w:cs="Calibri"/>
                <w:b/>
                <w:sz w:val="20"/>
                <w:szCs w:val="20"/>
                <w:lang w:val="ro-RO" w:eastAsia="ro-RO"/>
              </w:rPr>
              <w:t>:</w:t>
            </w:r>
          </w:p>
          <w:p w:rsidR="00FF13C2" w:rsidRPr="00276CCF" w:rsidRDefault="00FF13C2"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Pentru persoanele juridice/fizice române:</w:t>
            </w:r>
          </w:p>
          <w:p w:rsidR="00403D6A" w:rsidRPr="00276CCF" w:rsidRDefault="00403D6A" w:rsidP="00276CCF">
            <w:pPr>
              <w:spacing w:line="240" w:lineRule="auto"/>
              <w:rPr>
                <w:rFonts w:cs="Calibri"/>
                <w:b/>
                <w:sz w:val="20"/>
                <w:szCs w:val="20"/>
                <w:lang w:val="ro-RO" w:eastAsia="ro-RO"/>
              </w:rPr>
            </w:pPr>
            <w:r w:rsidRPr="00276CCF">
              <w:rPr>
                <w:rFonts w:cs="Calibri"/>
                <w:sz w:val="20"/>
                <w:szCs w:val="20"/>
                <w:lang w:val="ro-RO" w:eastAsia="ro-RO"/>
              </w:rPr>
              <w:t>-</w:t>
            </w:r>
            <w:r w:rsidR="004825CA">
              <w:rPr>
                <w:rFonts w:cs="Calibri"/>
                <w:sz w:val="20"/>
                <w:szCs w:val="20"/>
                <w:lang w:val="ro-RO" w:eastAsia="ro-RO"/>
              </w:rPr>
              <w:t xml:space="preserve"> </w:t>
            </w:r>
            <w:r w:rsidRPr="00276CCF">
              <w:rPr>
                <w:rFonts w:cs="Calibri"/>
                <w:sz w:val="20"/>
                <w:szCs w:val="20"/>
                <w:lang w:val="ro-RO" w:eastAsia="ro-RO"/>
              </w:rPr>
              <w:t>C</w:t>
            </w:r>
            <w:r w:rsidR="00FF13C2" w:rsidRPr="00276CCF">
              <w:rPr>
                <w:rFonts w:cs="Calibri"/>
                <w:sz w:val="20"/>
                <w:szCs w:val="20"/>
                <w:lang w:val="ro-RO" w:eastAsia="ro-RO"/>
              </w:rPr>
              <w:t>ertificat constatator emis de Oficiul Registrului Comerțului de</w:t>
            </w:r>
            <w:r w:rsidR="006F2F2B" w:rsidRPr="00276CCF">
              <w:rPr>
                <w:rFonts w:cs="Calibri"/>
                <w:sz w:val="20"/>
                <w:szCs w:val="20"/>
                <w:lang w:val="ro-RO" w:eastAsia="ro-RO"/>
              </w:rPr>
              <w:t xml:space="preserve"> pe lângă Tribunalul teritorial, în original sau copie lizibilă conform cu originalul cu semnătura și ștampila ofertantului, din care să rezulte că ofertantul are obiectul de activitate necesar desfășurării activității ofertate precum și dacă au fost înscrise mențiuni referitoare la declararea stării de fa</w:t>
            </w:r>
            <w:r w:rsidR="00A5199E" w:rsidRPr="00276CCF">
              <w:rPr>
                <w:rFonts w:cs="Calibri"/>
                <w:sz w:val="20"/>
                <w:szCs w:val="20"/>
                <w:lang w:val="ro-RO" w:eastAsia="ro-RO"/>
              </w:rPr>
              <w:t>liment,</w:t>
            </w:r>
            <w:r w:rsidR="000974BF">
              <w:rPr>
                <w:rFonts w:cs="Calibri"/>
                <w:sz w:val="20"/>
                <w:szCs w:val="20"/>
                <w:lang w:val="ro-RO" w:eastAsia="ro-RO"/>
              </w:rPr>
              <w:t xml:space="preserve"> </w:t>
            </w:r>
            <w:r w:rsidR="00A5199E" w:rsidRPr="00276CCF">
              <w:rPr>
                <w:rFonts w:cs="Calibri"/>
                <w:sz w:val="20"/>
                <w:szCs w:val="20"/>
                <w:lang w:val="ro-RO" w:eastAsia="ro-RO"/>
              </w:rPr>
              <w:t xml:space="preserve">etc. </w:t>
            </w:r>
            <w:r w:rsidR="000974BF">
              <w:rPr>
                <w:rFonts w:cs="Calibri"/>
                <w:sz w:val="20"/>
                <w:szCs w:val="20"/>
                <w:lang w:val="ro-RO" w:eastAsia="ro-RO"/>
              </w:rPr>
              <w:t>.</w:t>
            </w:r>
            <w:r w:rsidR="008B7A10">
              <w:rPr>
                <w:rFonts w:cs="Calibri"/>
                <w:sz w:val="20"/>
                <w:szCs w:val="20"/>
                <w:lang w:val="ro-RO" w:eastAsia="ro-RO"/>
              </w:rPr>
              <w:t xml:space="preserve"> </w:t>
            </w:r>
            <w:r w:rsidR="000974BF">
              <w:rPr>
                <w:rFonts w:cs="Calibri"/>
                <w:sz w:val="20"/>
                <w:szCs w:val="20"/>
                <w:lang w:val="ro-RO" w:eastAsia="ro-RO"/>
              </w:rPr>
              <w:t>O</w:t>
            </w:r>
            <w:r w:rsidR="00A5199E" w:rsidRPr="00276CCF">
              <w:rPr>
                <w:rFonts w:cs="Calibri"/>
                <w:sz w:val="20"/>
                <w:szCs w:val="20"/>
                <w:lang w:val="ro-RO" w:eastAsia="ro-RO"/>
              </w:rPr>
              <w:t>fertantul va trebui</w:t>
            </w:r>
            <w:r w:rsidR="006F2F2B" w:rsidRPr="00276CCF">
              <w:rPr>
                <w:rFonts w:cs="Calibri"/>
                <w:sz w:val="20"/>
                <w:szCs w:val="20"/>
                <w:lang w:val="ro-RO" w:eastAsia="ro-RO"/>
              </w:rPr>
              <w:t xml:space="preserve"> să garanteze sub semnătură proprie că </w:t>
            </w:r>
            <w:r w:rsidR="00A5199E" w:rsidRPr="00276CCF">
              <w:rPr>
                <w:rFonts w:cs="Calibri"/>
                <w:b/>
                <w:sz w:val="20"/>
                <w:szCs w:val="20"/>
                <w:lang w:val="ro-RO" w:eastAsia="ro-RO"/>
              </w:rPr>
              <w:t>datele prezentate î</w:t>
            </w:r>
            <w:r w:rsidR="006F2F2B" w:rsidRPr="00276CCF">
              <w:rPr>
                <w:rFonts w:cs="Calibri"/>
                <w:b/>
                <w:sz w:val="20"/>
                <w:szCs w:val="20"/>
                <w:lang w:val="ro-RO" w:eastAsia="ro-RO"/>
              </w:rPr>
              <w:t xml:space="preserve">n Certificatul Constatator </w:t>
            </w:r>
            <w:r w:rsidRPr="00276CCF">
              <w:rPr>
                <w:rFonts w:cs="Calibri"/>
                <w:b/>
                <w:sz w:val="20"/>
                <w:szCs w:val="20"/>
                <w:lang w:val="ro-RO" w:eastAsia="ro-RO"/>
              </w:rPr>
              <w:t>sunt reale/actuale la data limită de depunere a ofertelor.</w:t>
            </w:r>
          </w:p>
          <w:p w:rsidR="00403D6A" w:rsidRPr="00276CCF" w:rsidRDefault="00403D6A" w:rsidP="00276CCF">
            <w:pPr>
              <w:spacing w:line="240" w:lineRule="auto"/>
              <w:rPr>
                <w:rFonts w:cs="Calibri"/>
                <w:b/>
                <w:sz w:val="20"/>
                <w:szCs w:val="20"/>
                <w:lang w:val="ro-RO" w:eastAsia="ro-RO"/>
              </w:rPr>
            </w:pPr>
            <w:r w:rsidRPr="00276CCF">
              <w:rPr>
                <w:rFonts w:cs="Calibri"/>
                <w:b/>
                <w:sz w:val="20"/>
                <w:szCs w:val="20"/>
                <w:lang w:val="ro-RO" w:eastAsia="ro-RO"/>
              </w:rPr>
              <w:t>Pentru persoanele juridice/fizice străine:</w:t>
            </w:r>
          </w:p>
          <w:p w:rsidR="00FF13C2" w:rsidRPr="00276CCF" w:rsidRDefault="00403D6A"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-documente edificatoare care să dovedească o formă de înregistrare în conformitate cu prevederile legale din țara în care ofertantul/candidatul este rezident, fiind traduse în limba română-traducere autorizată și legalizată. Ofertantul va trebui să garanteze sub semnătură proprie că datele prezentate în certificatul constatator sunt reale/actuale la data limită de depunere a ofertelor.</w:t>
            </w:r>
          </w:p>
          <w:p w:rsidR="00403D6A" w:rsidRPr="00276CCF" w:rsidRDefault="00403D6A" w:rsidP="00276CCF">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În cazul unei asocieri, fiecare asociat trebuie să prezinte acest formular.</w:t>
            </w:r>
          </w:p>
        </w:tc>
      </w:tr>
      <w:tr w:rsidR="00E40736" w:rsidRPr="00CE65DA" w:rsidTr="00F9280B">
        <w:tc>
          <w:tcPr>
            <w:tcW w:w="10013"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III.2.2) Capacitatea economică şi financiară</w:t>
            </w:r>
          </w:p>
        </w:tc>
      </w:tr>
      <w:tr w:rsidR="00E40736" w:rsidRPr="00276CCF" w:rsidTr="00F9280B">
        <w:tc>
          <w:tcPr>
            <w:tcW w:w="4485" w:type="dxa"/>
            <w:gridSpan w:val="2"/>
            <w:shd w:val="clear" w:color="auto" w:fill="auto"/>
          </w:tcPr>
          <w:p w:rsidR="00852538"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w:t>
            </w:r>
            <w:r w:rsidR="00776501">
              <w:rPr>
                <w:rFonts w:eastAsia="Times New Roman" w:cs="Calibri"/>
                <w:sz w:val="20"/>
                <w:szCs w:val="20"/>
                <w:lang w:val="ro-RO" w:eastAsia="ro-RO"/>
              </w:rPr>
              <w:t xml:space="preserve">pectării cerinţelor menţionate </w:t>
            </w:r>
          </w:p>
        </w:tc>
        <w:tc>
          <w:tcPr>
            <w:tcW w:w="5528" w:type="dxa"/>
            <w:shd w:val="clear" w:color="auto" w:fill="auto"/>
          </w:tcPr>
          <w:p w:rsidR="00E40736" w:rsidRPr="00276CCF" w:rsidRDefault="00E40736" w:rsidP="003B13D5">
            <w:pPr>
              <w:rPr>
                <w:rFonts w:eastAsia="Times New Roman" w:cs="Calibri"/>
                <w:sz w:val="20"/>
                <w:szCs w:val="20"/>
                <w:lang w:val="ro-RO" w:eastAsia="ro-RO"/>
              </w:rPr>
            </w:pPr>
          </w:p>
          <w:p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Modalitatea de îndeplinire </w:t>
            </w:r>
          </w:p>
        </w:tc>
      </w:tr>
      <w:tr w:rsidR="00E40736" w:rsidRPr="00CE65DA" w:rsidTr="00F9280B">
        <w:tc>
          <w:tcPr>
            <w:tcW w:w="4485" w:type="dxa"/>
            <w:gridSpan w:val="2"/>
            <w:shd w:val="clear" w:color="auto" w:fill="auto"/>
          </w:tcPr>
          <w:p w:rsidR="00E40736" w:rsidRPr="00276CCF" w:rsidRDefault="00E40736" w:rsidP="003B13D5">
            <w:pPr>
              <w:pStyle w:val="Frspaiere"/>
              <w:rPr>
                <w:rFonts w:ascii="Calibri" w:hAnsi="Calibri" w:cs="Calibri"/>
                <w:b/>
                <w:sz w:val="20"/>
                <w:szCs w:val="20"/>
              </w:rPr>
            </w:pPr>
            <w:r w:rsidRPr="00276CCF">
              <w:rPr>
                <w:rFonts w:ascii="Calibri" w:hAnsi="Calibri" w:cs="Calibri"/>
                <w:b/>
                <w:sz w:val="20"/>
                <w:szCs w:val="20"/>
              </w:rPr>
              <w:lastRenderedPageBreak/>
              <w:t>Informaţii generale</w:t>
            </w:r>
          </w:p>
          <w:p w:rsidR="00A47683" w:rsidRPr="0073546A" w:rsidRDefault="00A47683" w:rsidP="00A47683">
            <w:pPr>
              <w:pStyle w:val="Frspaiere"/>
              <w:rPr>
                <w:rFonts w:ascii="Calibri" w:hAnsi="Calibri" w:cs="Calibri"/>
                <w:sz w:val="20"/>
                <w:szCs w:val="20"/>
              </w:rPr>
            </w:pPr>
            <w:r w:rsidRPr="00276CCF">
              <w:rPr>
                <w:rFonts w:ascii="Calibri" w:hAnsi="Calibri" w:cs="Calibri"/>
                <w:sz w:val="20"/>
                <w:szCs w:val="20"/>
              </w:rPr>
              <w:t>Cifra de afaceri</w:t>
            </w:r>
            <w:r w:rsidR="0003185B" w:rsidRPr="00276CCF">
              <w:rPr>
                <w:rFonts w:ascii="Calibri" w:hAnsi="Calibri" w:cs="Calibri"/>
                <w:sz w:val="20"/>
                <w:szCs w:val="20"/>
              </w:rPr>
              <w:t xml:space="preserve"> medie</w:t>
            </w:r>
            <w:r w:rsidRPr="00276CCF">
              <w:rPr>
                <w:rFonts w:ascii="Calibri" w:hAnsi="Calibri" w:cs="Calibri"/>
                <w:sz w:val="20"/>
                <w:szCs w:val="20"/>
              </w:rPr>
              <w:t xml:space="preserve"> în ultimii 3 ani în domeniul de activitate aferent obiectului contr</w:t>
            </w:r>
            <w:r w:rsidR="0092285F" w:rsidRPr="00276CCF">
              <w:rPr>
                <w:rFonts w:ascii="Calibri" w:hAnsi="Calibri" w:cs="Calibri"/>
                <w:sz w:val="20"/>
                <w:szCs w:val="20"/>
              </w:rPr>
              <w:t>a</w:t>
            </w:r>
            <w:r w:rsidR="00F20EF7">
              <w:rPr>
                <w:rFonts w:ascii="Calibri" w:hAnsi="Calibri" w:cs="Calibri"/>
                <w:sz w:val="20"/>
                <w:szCs w:val="20"/>
              </w:rPr>
              <w:t xml:space="preserve">ctului trebuie să fie de </w:t>
            </w:r>
            <w:r w:rsidR="00F20EF7" w:rsidRPr="0073546A">
              <w:rPr>
                <w:rFonts w:ascii="Calibri" w:hAnsi="Calibri" w:cs="Calibri"/>
                <w:sz w:val="20"/>
                <w:szCs w:val="20"/>
              </w:rPr>
              <w:t xml:space="preserve">minim </w:t>
            </w:r>
            <w:r w:rsidR="000360D7">
              <w:rPr>
                <w:rFonts w:ascii="Calibri" w:hAnsi="Calibri" w:cs="Calibri"/>
                <w:b/>
                <w:sz w:val="20"/>
                <w:szCs w:val="20"/>
              </w:rPr>
              <w:t>485.000</w:t>
            </w:r>
            <w:r w:rsidR="00776501" w:rsidRPr="009132CD">
              <w:rPr>
                <w:rFonts w:ascii="Calibri" w:hAnsi="Calibri" w:cs="Calibri"/>
                <w:b/>
                <w:sz w:val="20"/>
                <w:szCs w:val="20"/>
              </w:rPr>
              <w:t>,00</w:t>
            </w:r>
            <w:r w:rsidR="0092285F" w:rsidRPr="009132CD">
              <w:rPr>
                <w:rFonts w:ascii="Calibri" w:hAnsi="Calibri" w:cs="Calibri"/>
                <w:b/>
                <w:sz w:val="20"/>
                <w:szCs w:val="20"/>
              </w:rPr>
              <w:t xml:space="preserve"> </w:t>
            </w:r>
            <w:r w:rsidR="00776501" w:rsidRPr="009132CD">
              <w:rPr>
                <w:rFonts w:ascii="Calibri" w:hAnsi="Calibri" w:cs="Calibri"/>
                <w:b/>
                <w:sz w:val="20"/>
                <w:szCs w:val="20"/>
              </w:rPr>
              <w:t>RON</w:t>
            </w:r>
            <w:r w:rsidR="008E03DB">
              <w:rPr>
                <w:rFonts w:ascii="Calibri" w:hAnsi="Calibri" w:cs="Calibri"/>
                <w:sz w:val="20"/>
                <w:szCs w:val="20"/>
              </w:rPr>
              <w:t xml:space="preserve"> fara </w:t>
            </w:r>
            <w:r w:rsidR="00CE65DA">
              <w:rPr>
                <w:rFonts w:ascii="Calibri" w:hAnsi="Calibri" w:cs="Calibri"/>
                <w:sz w:val="20"/>
                <w:szCs w:val="20"/>
              </w:rPr>
              <w:t>TVA</w:t>
            </w:r>
          </w:p>
          <w:p w:rsidR="00A47683" w:rsidRPr="00276CCF" w:rsidRDefault="00A47683" w:rsidP="00A47683">
            <w:pPr>
              <w:pStyle w:val="Frspaiere"/>
              <w:rPr>
                <w:rFonts w:ascii="Calibri" w:hAnsi="Calibri" w:cs="Calibri"/>
                <w:sz w:val="20"/>
                <w:szCs w:val="20"/>
              </w:rPr>
            </w:pPr>
            <w:r w:rsidRPr="0073546A">
              <w:rPr>
                <w:rFonts w:ascii="Calibri" w:hAnsi="Calibri" w:cs="Calibri"/>
                <w:sz w:val="20"/>
                <w:szCs w:val="20"/>
              </w:rPr>
              <w:t>Ne</w:t>
            </w:r>
            <w:r w:rsidR="00F20EF7" w:rsidRPr="0073546A">
              <w:rPr>
                <w:rFonts w:ascii="Calibri" w:hAnsi="Calibri" w:cs="Calibri"/>
                <w:sz w:val="20"/>
                <w:szCs w:val="20"/>
              </w:rPr>
              <w:t>îndeplinirea acestei cerinţ</w:t>
            </w:r>
            <w:r w:rsidRPr="0073546A">
              <w:rPr>
                <w:rFonts w:ascii="Calibri" w:hAnsi="Calibri" w:cs="Calibri"/>
                <w:sz w:val="20"/>
                <w:szCs w:val="20"/>
              </w:rPr>
              <w:t xml:space="preserve">e poate </w:t>
            </w:r>
            <w:r w:rsidRPr="00276CCF">
              <w:rPr>
                <w:rFonts w:ascii="Calibri" w:hAnsi="Calibri" w:cs="Calibri"/>
                <w:sz w:val="20"/>
                <w:szCs w:val="20"/>
              </w:rPr>
              <w:t>atrage descalificarea.</w:t>
            </w:r>
          </w:p>
          <w:p w:rsidR="00E40736" w:rsidRPr="00276CCF" w:rsidRDefault="00E40736" w:rsidP="003B13D5">
            <w:pPr>
              <w:rPr>
                <w:rFonts w:eastAsia="Times New Roman" w:cs="Calibri"/>
                <w:color w:val="FF0000"/>
                <w:sz w:val="20"/>
                <w:szCs w:val="20"/>
                <w:lang w:val="ro-RO" w:eastAsia="ro-RO"/>
              </w:rPr>
            </w:pPr>
          </w:p>
        </w:tc>
        <w:tc>
          <w:tcPr>
            <w:tcW w:w="5528" w:type="dxa"/>
            <w:shd w:val="clear" w:color="auto" w:fill="auto"/>
          </w:tcPr>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Se va completa Fişa de informaţii generale</w:t>
            </w:r>
            <w:r w:rsidR="00F20EF7">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Formularul 5</w:t>
            </w:r>
            <w:r w:rsidRPr="00276CCF">
              <w:rPr>
                <w:rFonts w:ascii="Calibri" w:hAnsi="Calibri" w:cs="Calibri"/>
                <w:sz w:val="20"/>
                <w:szCs w:val="20"/>
              </w:rPr>
              <w:t>).</w:t>
            </w:r>
          </w:p>
          <w:p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 xml:space="preserve">Prezentarea de documente edificatoare pentru demonstrarea cifrei în domeniul aferent obiectului contractului. </w:t>
            </w:r>
          </w:p>
          <w:p w:rsidR="00A47683" w:rsidRPr="00276CCF" w:rsidRDefault="00F20EF7" w:rsidP="0003185B">
            <w:pPr>
              <w:spacing w:line="240" w:lineRule="auto"/>
              <w:jc w:val="both"/>
              <w:rPr>
                <w:rFonts w:cs="Calibri"/>
                <w:sz w:val="20"/>
                <w:szCs w:val="20"/>
                <w:lang w:val="ro-RO"/>
              </w:rPr>
            </w:pPr>
            <w:r>
              <w:rPr>
                <w:rFonts w:cs="Calibri"/>
                <w:sz w:val="20"/>
                <w:szCs w:val="20"/>
                <w:lang w:val="ro-RO"/>
              </w:rPr>
              <w:t>În cazul î</w:t>
            </w:r>
            <w:r w:rsidR="00A47683" w:rsidRPr="00276CCF">
              <w:rPr>
                <w:rFonts w:cs="Calibri"/>
                <w:sz w:val="20"/>
                <w:szCs w:val="20"/>
                <w:lang w:val="ro-RO"/>
              </w:rPr>
              <w:t xml:space="preserve">n care societatea este </w:t>
            </w:r>
            <w:r>
              <w:rPr>
                <w:rFonts w:cs="Calibri"/>
                <w:sz w:val="20"/>
                <w:szCs w:val="20"/>
                <w:lang w:val="ro-RO"/>
              </w:rPr>
              <w:t>î</w:t>
            </w:r>
            <w:r w:rsidR="00A47683" w:rsidRPr="00276CCF">
              <w:rPr>
                <w:rFonts w:cs="Calibri"/>
                <w:sz w:val="20"/>
                <w:szCs w:val="20"/>
                <w:lang w:val="ro-RO"/>
              </w:rPr>
              <w:t>nfiin</w:t>
            </w:r>
            <w:r>
              <w:rPr>
                <w:rFonts w:cs="Calibri"/>
                <w:sz w:val="20"/>
                <w:szCs w:val="20"/>
                <w:lang w:val="ro-RO"/>
              </w:rPr>
              <w:t>ţ</w:t>
            </w:r>
            <w:r w:rsidR="00A47683" w:rsidRPr="00276CCF">
              <w:rPr>
                <w:rFonts w:cs="Calibri"/>
                <w:sz w:val="20"/>
                <w:szCs w:val="20"/>
                <w:lang w:val="ro-RO"/>
              </w:rPr>
              <w:t>at</w:t>
            </w:r>
            <w:r>
              <w:rPr>
                <w:rFonts w:cs="Calibri"/>
                <w:sz w:val="20"/>
                <w:szCs w:val="20"/>
                <w:lang w:val="ro-RO"/>
              </w:rPr>
              <w:t>ă</w:t>
            </w:r>
            <w:r w:rsidR="00A47683" w:rsidRPr="00276CCF">
              <w:rPr>
                <w:rFonts w:cs="Calibri"/>
                <w:sz w:val="20"/>
                <w:szCs w:val="20"/>
                <w:lang w:val="ro-RO"/>
              </w:rPr>
              <w:t xml:space="preserve"> </w:t>
            </w:r>
            <w:r>
              <w:rPr>
                <w:rFonts w:cs="Calibri"/>
                <w:sz w:val="20"/>
                <w:szCs w:val="20"/>
                <w:lang w:val="ro-RO"/>
              </w:rPr>
              <w:t>î</w:t>
            </w:r>
            <w:r w:rsidR="00A47683" w:rsidRPr="00276CCF">
              <w:rPr>
                <w:rFonts w:cs="Calibri"/>
                <w:sz w:val="20"/>
                <w:szCs w:val="20"/>
                <w:lang w:val="ro-RO"/>
              </w:rPr>
              <w:t>n ultimii 3 ani (minim 1 an de activitate) cifra de afaceri se va raporta corespunz</w:t>
            </w:r>
            <w:r>
              <w:rPr>
                <w:rFonts w:cs="Calibri"/>
                <w:sz w:val="20"/>
                <w:szCs w:val="20"/>
                <w:lang w:val="ro-RO"/>
              </w:rPr>
              <w:t>ă</w:t>
            </w:r>
            <w:r w:rsidR="00A47683" w:rsidRPr="00276CCF">
              <w:rPr>
                <w:rFonts w:cs="Calibri"/>
                <w:sz w:val="20"/>
                <w:szCs w:val="20"/>
                <w:lang w:val="ro-RO"/>
              </w:rPr>
              <w:t xml:space="preserve">tor la anii de la </w:t>
            </w:r>
            <w:r>
              <w:rPr>
                <w:rFonts w:cs="Calibri"/>
                <w:sz w:val="20"/>
                <w:szCs w:val="20"/>
                <w:lang w:val="ro-RO"/>
              </w:rPr>
              <w:t>î</w:t>
            </w:r>
            <w:r w:rsidR="00A47683" w:rsidRPr="00276CCF">
              <w:rPr>
                <w:rFonts w:cs="Calibri"/>
                <w:sz w:val="20"/>
                <w:szCs w:val="20"/>
                <w:lang w:val="ro-RO"/>
              </w:rPr>
              <w:t>nfiin</w:t>
            </w:r>
            <w:r>
              <w:rPr>
                <w:rFonts w:cs="Calibri"/>
                <w:sz w:val="20"/>
                <w:szCs w:val="20"/>
                <w:lang w:val="ro-RO"/>
              </w:rPr>
              <w:t>ţ</w:t>
            </w:r>
            <w:r w:rsidR="00A47683" w:rsidRPr="00276CCF">
              <w:rPr>
                <w:rFonts w:cs="Calibri"/>
                <w:sz w:val="20"/>
                <w:szCs w:val="20"/>
                <w:lang w:val="ro-RO"/>
              </w:rPr>
              <w:t>are.</w:t>
            </w:r>
          </w:p>
          <w:p w:rsidR="00C54311" w:rsidRPr="00276CCF" w:rsidRDefault="00A47683" w:rsidP="0003185B">
            <w:pPr>
              <w:pStyle w:val="Frspaiere"/>
              <w:jc w:val="both"/>
              <w:rPr>
                <w:rFonts w:ascii="Calibri" w:hAnsi="Calibri" w:cs="Calibri"/>
                <w:sz w:val="20"/>
                <w:szCs w:val="20"/>
              </w:rPr>
            </w:pPr>
            <w:r w:rsidRPr="00276CCF">
              <w:rPr>
                <w:rFonts w:ascii="Calibri" w:hAnsi="Calibri" w:cs="Calibri"/>
                <w:sz w:val="20"/>
                <w:szCs w:val="20"/>
              </w:rPr>
              <w:t>Pentru echivalenţă, se va avea în vedere cursul mediu anual lei/valută comunicat de BNR.</w:t>
            </w:r>
          </w:p>
        </w:tc>
      </w:tr>
      <w:tr w:rsidR="00E40736" w:rsidRPr="00CE65DA" w:rsidTr="00F9280B">
        <w:tc>
          <w:tcPr>
            <w:tcW w:w="4485" w:type="dxa"/>
            <w:gridSpan w:val="2"/>
            <w:shd w:val="clear" w:color="auto" w:fill="auto"/>
          </w:tcPr>
          <w:p w:rsidR="00E40736" w:rsidRPr="00276CCF" w:rsidRDefault="00E40736" w:rsidP="003B13D5">
            <w:pPr>
              <w:pStyle w:val="Frspaiere"/>
              <w:rPr>
                <w:rFonts w:ascii="Calibri" w:hAnsi="Calibri" w:cs="Calibri"/>
                <w:b/>
                <w:sz w:val="20"/>
                <w:szCs w:val="20"/>
              </w:rPr>
            </w:pPr>
            <w:r w:rsidRPr="00276CCF">
              <w:rPr>
                <w:rFonts w:ascii="Calibri" w:hAnsi="Calibri" w:cs="Calibri"/>
                <w:b/>
                <w:sz w:val="20"/>
                <w:szCs w:val="20"/>
              </w:rPr>
              <w:t>Situaţie economică</w:t>
            </w:r>
          </w:p>
        </w:tc>
        <w:tc>
          <w:tcPr>
            <w:tcW w:w="5528" w:type="dxa"/>
            <w:shd w:val="clear" w:color="auto" w:fill="auto"/>
          </w:tcPr>
          <w:p w:rsidR="00E40736" w:rsidRPr="00276CCF" w:rsidRDefault="0031565F" w:rsidP="003B13D5">
            <w:pPr>
              <w:pStyle w:val="Frspaiere"/>
              <w:rPr>
                <w:rFonts w:ascii="Calibri" w:hAnsi="Calibri" w:cs="Calibri"/>
                <w:sz w:val="20"/>
                <w:szCs w:val="20"/>
              </w:rPr>
            </w:pPr>
            <w:r w:rsidRPr="00276CCF">
              <w:rPr>
                <w:rFonts w:ascii="Calibri" w:hAnsi="Calibri" w:cs="Calibri"/>
                <w:sz w:val="20"/>
                <w:szCs w:val="20"/>
              </w:rPr>
              <w:t>Bilanţurile contabile</w:t>
            </w:r>
            <w:r w:rsidR="00F20EF7">
              <w:rPr>
                <w:rFonts w:ascii="Calibri" w:hAnsi="Calibri" w:cs="Calibri"/>
                <w:sz w:val="20"/>
                <w:szCs w:val="20"/>
              </w:rPr>
              <w:t xml:space="preserve"> </w:t>
            </w:r>
            <w:r w:rsidRPr="00276CCF">
              <w:rPr>
                <w:rFonts w:ascii="Calibri" w:hAnsi="Calibri" w:cs="Calibri"/>
                <w:sz w:val="20"/>
                <w:szCs w:val="20"/>
              </w:rPr>
              <w:t>pe ultimii 3 ani sau extrase de bilanţ.</w:t>
            </w:r>
          </w:p>
        </w:tc>
      </w:tr>
      <w:tr w:rsidR="00E40736" w:rsidRPr="00CE65DA" w:rsidTr="00F9280B">
        <w:tc>
          <w:tcPr>
            <w:tcW w:w="10013"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III.2.3.a) Capacitatea tehnică şi/sau profesională</w:t>
            </w:r>
          </w:p>
        </w:tc>
      </w:tr>
      <w:tr w:rsidR="00E40736" w:rsidRPr="00276CCF" w:rsidTr="00F9280B">
        <w:tc>
          <w:tcPr>
            <w:tcW w:w="4485" w:type="dxa"/>
            <w:gridSpan w:val="2"/>
            <w:shd w:val="clear" w:color="auto" w:fill="auto"/>
          </w:tcPr>
          <w:p w:rsidR="00E40736" w:rsidRPr="00276CCF" w:rsidRDefault="00E40736" w:rsidP="000B2C98">
            <w:pPr>
              <w:spacing w:line="240" w:lineRule="auto"/>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respectării cerinţelor menţionate</w:t>
            </w:r>
          </w:p>
        </w:tc>
        <w:tc>
          <w:tcPr>
            <w:tcW w:w="5528" w:type="dxa"/>
            <w:shd w:val="clear" w:color="auto" w:fill="auto"/>
            <w:vAlign w:val="center"/>
          </w:tcPr>
          <w:p w:rsidR="00E40736" w:rsidRPr="00276CCF" w:rsidRDefault="00E40736" w:rsidP="00752BC3">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CE65DA" w:rsidTr="00F9280B">
        <w:tc>
          <w:tcPr>
            <w:tcW w:w="4485" w:type="dxa"/>
            <w:gridSpan w:val="2"/>
            <w:shd w:val="clear" w:color="auto" w:fill="auto"/>
          </w:tcPr>
          <w:p w:rsidR="0073546A" w:rsidRDefault="0073546A" w:rsidP="0003185B">
            <w:pPr>
              <w:pStyle w:val="Frspaiere"/>
              <w:jc w:val="both"/>
              <w:rPr>
                <w:rFonts w:ascii="Calibri" w:hAnsi="Calibri" w:cs="Calibri"/>
                <w:sz w:val="20"/>
                <w:szCs w:val="20"/>
              </w:rPr>
            </w:pPr>
          </w:p>
          <w:p w:rsidR="0031565F" w:rsidRDefault="0031565F" w:rsidP="0003185B">
            <w:pPr>
              <w:pStyle w:val="Frspaiere"/>
              <w:jc w:val="both"/>
              <w:rPr>
                <w:rFonts w:ascii="Calibri" w:hAnsi="Calibri" w:cs="Calibri"/>
                <w:sz w:val="20"/>
                <w:szCs w:val="20"/>
              </w:rPr>
            </w:pPr>
            <w:r w:rsidRPr="00276CCF">
              <w:rPr>
                <w:rFonts w:ascii="Calibri" w:hAnsi="Calibri" w:cs="Calibri"/>
                <w:sz w:val="20"/>
                <w:szCs w:val="20"/>
              </w:rPr>
              <w:t xml:space="preserve">O </w:t>
            </w:r>
            <w:r w:rsidRPr="00276CCF">
              <w:rPr>
                <w:rFonts w:ascii="Calibri" w:hAnsi="Calibri" w:cs="Calibri"/>
                <w:b/>
                <w:sz w:val="20"/>
                <w:szCs w:val="20"/>
              </w:rPr>
              <w:t>listă</w:t>
            </w:r>
            <w:r w:rsidRPr="00276CCF">
              <w:rPr>
                <w:rFonts w:ascii="Calibri" w:hAnsi="Calibri" w:cs="Calibri"/>
                <w:sz w:val="20"/>
                <w:szCs w:val="20"/>
              </w:rPr>
              <w:t xml:space="preserve"> a principalelor</w:t>
            </w:r>
            <w:r w:rsidR="00F20EF7">
              <w:rPr>
                <w:rFonts w:ascii="Calibri" w:hAnsi="Calibri" w:cs="Calibri"/>
                <w:sz w:val="20"/>
                <w:szCs w:val="20"/>
              </w:rPr>
              <w:t xml:space="preserve"> </w:t>
            </w:r>
            <w:r w:rsidR="00E504FE">
              <w:rPr>
                <w:rFonts w:ascii="Calibri" w:eastAsia="Times New Roman" w:hAnsi="Calibri" w:cs="Calibri"/>
                <w:b/>
                <w:sz w:val="20"/>
                <w:szCs w:val="20"/>
                <w:lang w:eastAsia="ro-RO"/>
              </w:rPr>
              <w:t>servicii similare prestate</w:t>
            </w:r>
            <w:r w:rsidR="0073546A">
              <w:rPr>
                <w:rFonts w:ascii="Calibri" w:eastAsia="Times New Roman" w:hAnsi="Calibri" w:cs="Calibri"/>
                <w:b/>
                <w:sz w:val="20"/>
                <w:szCs w:val="20"/>
                <w:lang w:eastAsia="ro-RO"/>
              </w:rPr>
              <w:t xml:space="preserve"> </w:t>
            </w:r>
            <w:r w:rsidRPr="00276CCF">
              <w:rPr>
                <w:rFonts w:ascii="Calibri" w:eastAsia="Times New Roman" w:hAnsi="Calibri" w:cs="Calibri"/>
                <w:sz w:val="20"/>
                <w:szCs w:val="20"/>
                <w:lang w:eastAsia="ro-RO"/>
              </w:rPr>
              <w:t xml:space="preserve"> </w:t>
            </w:r>
            <w:r w:rsidR="00F20EF7">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ul</w:t>
            </w:r>
            <w:r w:rsidR="00300E4F" w:rsidRPr="00276CCF">
              <w:rPr>
                <w:rFonts w:ascii="Calibri" w:eastAsia="Times New Roman" w:hAnsi="Calibri" w:cs="Calibri"/>
                <w:sz w:val="20"/>
                <w:szCs w:val="20"/>
                <w:lang w:eastAsia="ro-RO"/>
              </w:rPr>
              <w:t>timii 3 ani,</w:t>
            </w:r>
            <w:r w:rsidR="00F20EF7">
              <w:rPr>
                <w:rFonts w:ascii="Calibri" w:eastAsia="Times New Roman" w:hAnsi="Calibri" w:cs="Calibri"/>
                <w:sz w:val="20"/>
                <w:szCs w:val="20"/>
                <w:lang w:eastAsia="ro-RO"/>
              </w:rPr>
              <w:t xml:space="preserve"> </w:t>
            </w:r>
            <w:r w:rsidRPr="00276CCF">
              <w:rPr>
                <w:rFonts w:ascii="Calibri" w:hAnsi="Calibri" w:cs="Calibri"/>
                <w:sz w:val="20"/>
                <w:szCs w:val="20"/>
              </w:rPr>
              <w:t>conţinând valori, perioade de prestare, beneficiari, indiferent dacă aceştia din urmă sunt clienţi</w:t>
            </w:r>
            <w:r w:rsidR="00F20EF7">
              <w:rPr>
                <w:rFonts w:ascii="Calibri" w:hAnsi="Calibri" w:cs="Calibri"/>
                <w:sz w:val="20"/>
                <w:szCs w:val="20"/>
              </w:rPr>
              <w:t xml:space="preserve"> </w:t>
            </w:r>
            <w:r w:rsidRPr="00276CCF">
              <w:rPr>
                <w:rFonts w:ascii="Calibri" w:hAnsi="Calibri" w:cs="Calibri"/>
                <w:sz w:val="20"/>
                <w:szCs w:val="20"/>
              </w:rPr>
              <w:t xml:space="preserve">publici </w:t>
            </w:r>
            <w:r w:rsidR="00852538">
              <w:rPr>
                <w:rFonts w:ascii="Calibri" w:hAnsi="Calibri" w:cs="Calibri"/>
                <w:sz w:val="20"/>
                <w:szCs w:val="20"/>
              </w:rPr>
              <w:t>sau privaţi şi inclusiv înregistrări privind performanţele tehnice garantate.</w:t>
            </w:r>
          </w:p>
          <w:p w:rsidR="0073546A" w:rsidRDefault="0073546A" w:rsidP="0003185B">
            <w:pPr>
              <w:pStyle w:val="Frspaiere"/>
              <w:jc w:val="both"/>
              <w:rPr>
                <w:rFonts w:ascii="Calibri" w:hAnsi="Calibri" w:cs="Calibri"/>
                <w:sz w:val="20"/>
                <w:szCs w:val="20"/>
              </w:rPr>
            </w:pPr>
          </w:p>
          <w:p w:rsidR="00E40736" w:rsidRPr="00276CCF" w:rsidRDefault="00E40736" w:rsidP="0073546A">
            <w:pPr>
              <w:pStyle w:val="Frspaiere"/>
              <w:jc w:val="both"/>
              <w:rPr>
                <w:rFonts w:ascii="Calibri" w:eastAsia="Times New Roman" w:hAnsi="Calibri" w:cs="Calibri"/>
                <w:sz w:val="20"/>
                <w:szCs w:val="20"/>
                <w:lang w:eastAsia="ro-RO"/>
              </w:rPr>
            </w:pPr>
          </w:p>
        </w:tc>
        <w:tc>
          <w:tcPr>
            <w:tcW w:w="5528" w:type="dxa"/>
            <w:shd w:val="clear" w:color="auto" w:fill="auto"/>
          </w:tcPr>
          <w:p w:rsidR="0031565F" w:rsidRDefault="0031565F" w:rsidP="0031565F">
            <w:pPr>
              <w:pStyle w:val="Frspaiere"/>
              <w:jc w:val="both"/>
              <w:rPr>
                <w:rFonts w:ascii="Calibri" w:hAnsi="Calibri" w:cs="Calibri"/>
                <w:b/>
                <w:sz w:val="20"/>
                <w:szCs w:val="20"/>
              </w:rPr>
            </w:pPr>
            <w:r w:rsidRPr="00276CCF">
              <w:rPr>
                <w:rFonts w:ascii="Calibri" w:hAnsi="Calibri" w:cs="Calibri"/>
                <w:sz w:val="20"/>
                <w:szCs w:val="20"/>
              </w:rPr>
              <w:t xml:space="preserve">1.Se va completa </w:t>
            </w:r>
            <w:r w:rsidRPr="00276CCF">
              <w:rPr>
                <w:rFonts w:ascii="Calibri" w:hAnsi="Calibri" w:cs="Calibri"/>
                <w:b/>
                <w:sz w:val="20"/>
                <w:szCs w:val="20"/>
              </w:rPr>
              <w:t>Formularul 7.</w:t>
            </w:r>
          </w:p>
          <w:p w:rsidR="0073546A" w:rsidRPr="00276CCF" w:rsidRDefault="0073546A" w:rsidP="0031565F">
            <w:pPr>
              <w:pStyle w:val="Frspaiere"/>
              <w:jc w:val="both"/>
              <w:rPr>
                <w:rFonts w:ascii="Calibri" w:hAnsi="Calibri" w:cs="Calibri"/>
                <w:b/>
                <w:sz w:val="20"/>
                <w:szCs w:val="20"/>
              </w:rPr>
            </w:pPr>
          </w:p>
          <w:p w:rsidR="0031565F" w:rsidRPr="00276CCF" w:rsidRDefault="00E504FE" w:rsidP="0031565F">
            <w:pPr>
              <w:pStyle w:val="Frspaiere"/>
              <w:jc w:val="both"/>
              <w:rPr>
                <w:rFonts w:ascii="Calibri" w:hAnsi="Calibri" w:cs="Calibri"/>
                <w:sz w:val="20"/>
                <w:szCs w:val="20"/>
              </w:rPr>
            </w:pPr>
            <w:r>
              <w:rPr>
                <w:rFonts w:ascii="Calibri" w:hAnsi="Calibri" w:cs="Calibri"/>
                <w:sz w:val="20"/>
                <w:szCs w:val="20"/>
              </w:rPr>
              <w:t>Serviciile prestate</w:t>
            </w:r>
            <w:r w:rsidR="0031565F" w:rsidRPr="00276CCF">
              <w:rPr>
                <w:rFonts w:ascii="Calibri" w:hAnsi="Calibri" w:cs="Calibri"/>
                <w:sz w:val="20"/>
                <w:szCs w:val="20"/>
              </w:rPr>
              <w:t xml:space="preserve"> se confirmă prin prezentarea </w:t>
            </w:r>
            <w:r w:rsidR="001F1061">
              <w:rPr>
                <w:rFonts w:ascii="Calibri" w:hAnsi="Calibri" w:cs="Calibri"/>
                <w:sz w:val="20"/>
                <w:szCs w:val="20"/>
              </w:rPr>
              <w:t xml:space="preserve">copiilor </w:t>
            </w:r>
            <w:r w:rsidR="0031565F" w:rsidRPr="00276CCF">
              <w:rPr>
                <w:rFonts w:ascii="Calibri" w:hAnsi="Calibri" w:cs="Calibri"/>
                <w:sz w:val="20"/>
                <w:szCs w:val="20"/>
              </w:rPr>
              <w:t xml:space="preserve">contractelor </w:t>
            </w:r>
            <w:r w:rsidR="00F20EF7">
              <w:rPr>
                <w:rFonts w:ascii="Calibri" w:hAnsi="Calibri" w:cs="Calibri"/>
                <w:sz w:val="20"/>
                <w:szCs w:val="20"/>
              </w:rPr>
              <w:t>împreună</w:t>
            </w:r>
            <w:r w:rsidR="0031565F" w:rsidRPr="00276CCF">
              <w:rPr>
                <w:rFonts w:ascii="Calibri" w:hAnsi="Calibri" w:cs="Calibri"/>
                <w:sz w:val="20"/>
                <w:szCs w:val="20"/>
              </w:rPr>
              <w:t xml:space="preserve"> cu certificate/documente emise sau contrasemnate de către clientul beneficiar din care s</w:t>
            </w:r>
            <w:r w:rsidR="00F20EF7">
              <w:rPr>
                <w:rFonts w:ascii="Calibri" w:hAnsi="Calibri" w:cs="Calibri"/>
                <w:sz w:val="20"/>
                <w:szCs w:val="20"/>
              </w:rPr>
              <w:t>ă</w:t>
            </w:r>
            <w:r w:rsidR="0031565F" w:rsidRPr="00276CCF">
              <w:rPr>
                <w:rFonts w:ascii="Calibri" w:hAnsi="Calibri" w:cs="Calibri"/>
                <w:sz w:val="20"/>
                <w:szCs w:val="20"/>
              </w:rPr>
              <w:t xml:space="preserve"> reias</w:t>
            </w:r>
            <w:r w:rsidR="00F20EF7">
              <w:rPr>
                <w:rFonts w:ascii="Calibri" w:hAnsi="Calibri" w:cs="Calibri"/>
                <w:sz w:val="20"/>
                <w:szCs w:val="20"/>
              </w:rPr>
              <w:t>ă buna î</w:t>
            </w:r>
            <w:r w:rsidR="0031565F" w:rsidRPr="00276CCF">
              <w:rPr>
                <w:rFonts w:ascii="Calibri" w:hAnsi="Calibri" w:cs="Calibri"/>
                <w:sz w:val="20"/>
                <w:szCs w:val="20"/>
              </w:rPr>
              <w:t>ndeplinire a obliga</w:t>
            </w:r>
            <w:r w:rsidR="00F20EF7">
              <w:rPr>
                <w:rFonts w:ascii="Calibri" w:hAnsi="Calibri" w:cs="Calibri"/>
                <w:sz w:val="20"/>
                <w:szCs w:val="20"/>
              </w:rPr>
              <w:t>ţ</w:t>
            </w:r>
            <w:r w:rsidR="0031565F" w:rsidRPr="00276CCF">
              <w:rPr>
                <w:rFonts w:ascii="Calibri" w:hAnsi="Calibri" w:cs="Calibri"/>
                <w:sz w:val="20"/>
                <w:szCs w:val="20"/>
              </w:rPr>
              <w:t xml:space="preserve">iilor contractuale. În cazul în care din motive obiective, operatorul economic nu are posibilitatea obţinerii unei certificări/confirmări din </w:t>
            </w:r>
            <w:r w:rsidR="0031565F" w:rsidRPr="00276CCF">
              <w:rPr>
                <w:rFonts w:ascii="Calibri" w:hAnsi="Calibri" w:cs="Calibri"/>
                <w:b/>
                <w:sz w:val="20"/>
                <w:szCs w:val="20"/>
              </w:rPr>
              <w:t>partea clientului</w:t>
            </w:r>
            <w:r w:rsidR="0031565F" w:rsidRPr="00276CCF">
              <w:rPr>
                <w:rFonts w:ascii="Calibri" w:hAnsi="Calibri" w:cs="Calibri"/>
                <w:sz w:val="20"/>
                <w:szCs w:val="20"/>
              </w:rPr>
              <w:t>, dem</w:t>
            </w:r>
            <w:r w:rsidR="00300E4F" w:rsidRPr="00276CCF">
              <w:rPr>
                <w:rFonts w:ascii="Calibri" w:hAnsi="Calibri" w:cs="Calibri"/>
                <w:sz w:val="20"/>
                <w:szCs w:val="20"/>
              </w:rPr>
              <w:t>onstrarea</w:t>
            </w:r>
            <w:r>
              <w:rPr>
                <w:rFonts w:ascii="Calibri" w:hAnsi="Calibri" w:cs="Calibri"/>
                <w:sz w:val="20"/>
                <w:szCs w:val="20"/>
              </w:rPr>
              <w:t xml:space="preserve"> prestarii serviciilor</w:t>
            </w:r>
            <w:r w:rsidR="0031565F" w:rsidRPr="00276CCF">
              <w:rPr>
                <w:rFonts w:ascii="Calibri" w:hAnsi="Calibri" w:cs="Calibri"/>
                <w:sz w:val="20"/>
                <w:szCs w:val="20"/>
              </w:rPr>
              <w:t xml:space="preserve"> se </w:t>
            </w:r>
            <w:r w:rsidR="00D62952" w:rsidRPr="00276CCF">
              <w:rPr>
                <w:rFonts w:ascii="Calibri" w:hAnsi="Calibri" w:cs="Calibri"/>
                <w:sz w:val="20"/>
                <w:szCs w:val="20"/>
              </w:rPr>
              <w:t>realizează printr-o declaraţie pe propria r</w:t>
            </w:r>
            <w:r w:rsidR="00F20EF7">
              <w:rPr>
                <w:rFonts w:ascii="Calibri" w:hAnsi="Calibri" w:cs="Calibri"/>
                <w:sz w:val="20"/>
                <w:szCs w:val="20"/>
              </w:rPr>
              <w:t>ă</w:t>
            </w:r>
            <w:r w:rsidR="00D62952" w:rsidRPr="00276CCF">
              <w:rPr>
                <w:rFonts w:ascii="Calibri" w:hAnsi="Calibri" w:cs="Calibri"/>
                <w:sz w:val="20"/>
                <w:szCs w:val="20"/>
              </w:rPr>
              <w:t xml:space="preserve">spundere </w:t>
            </w:r>
            <w:r w:rsidR="0031565F" w:rsidRPr="00276CCF">
              <w:rPr>
                <w:rFonts w:ascii="Calibri" w:hAnsi="Calibri" w:cs="Calibri"/>
                <w:sz w:val="20"/>
                <w:szCs w:val="20"/>
              </w:rPr>
              <w:t>a operatorului</w:t>
            </w:r>
            <w:r w:rsidR="00AA1040" w:rsidRPr="00276CCF">
              <w:rPr>
                <w:rFonts w:ascii="Calibri" w:hAnsi="Calibri" w:cs="Calibri"/>
                <w:sz w:val="20"/>
                <w:szCs w:val="20"/>
              </w:rPr>
              <w:t xml:space="preserve"> economic.</w:t>
            </w:r>
          </w:p>
          <w:p w:rsidR="00A96E1C" w:rsidRPr="00276CCF" w:rsidRDefault="00A96E1C" w:rsidP="003A16A6">
            <w:pPr>
              <w:pStyle w:val="Frspaiere"/>
              <w:jc w:val="both"/>
              <w:rPr>
                <w:rFonts w:ascii="Calibri" w:eastAsia="Times New Roman" w:hAnsi="Calibri" w:cs="Calibri"/>
                <w:b/>
                <w:sz w:val="20"/>
                <w:szCs w:val="20"/>
                <w:lang w:eastAsia="ro-RO"/>
              </w:rPr>
            </w:pPr>
          </w:p>
        </w:tc>
      </w:tr>
      <w:tr w:rsidR="00E40736" w:rsidRPr="00CE65DA" w:rsidTr="00F9280B">
        <w:tc>
          <w:tcPr>
            <w:tcW w:w="10013" w:type="dxa"/>
            <w:gridSpan w:val="3"/>
            <w:shd w:val="clear" w:color="auto" w:fill="auto"/>
          </w:tcPr>
          <w:p w:rsidR="00E40736" w:rsidRPr="00276CCF" w:rsidRDefault="00E40736" w:rsidP="003B13D5">
            <w:pPr>
              <w:rPr>
                <w:rFonts w:eastAsia="Times New Roman" w:cs="Calibri"/>
                <w:color w:val="1F497D"/>
                <w:sz w:val="20"/>
                <w:szCs w:val="20"/>
                <w:lang w:val="ro-RO" w:eastAsia="ro-RO"/>
              </w:rPr>
            </w:pPr>
            <w:r w:rsidRPr="00276CCF">
              <w:rPr>
                <w:rFonts w:eastAsia="Times New Roman" w:cs="Calibri"/>
                <w:b/>
                <w:sz w:val="20"/>
                <w:szCs w:val="20"/>
                <w:lang w:val="ro-RO" w:eastAsia="ro-RO"/>
              </w:rPr>
              <w:t>III.2.3.b.) Standarde de asigurare a calităţii</w:t>
            </w:r>
          </w:p>
        </w:tc>
      </w:tr>
      <w:tr w:rsidR="003A16A6" w:rsidRPr="00276CCF" w:rsidTr="00F9280B">
        <w:tc>
          <w:tcPr>
            <w:tcW w:w="4477" w:type="dxa"/>
            <w:shd w:val="clear" w:color="auto" w:fill="auto"/>
          </w:tcPr>
          <w:p w:rsidR="003A16A6" w:rsidRPr="00276CCF" w:rsidRDefault="003A16A6"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respectării cerinţelor menţionate</w:t>
            </w:r>
          </w:p>
        </w:tc>
        <w:tc>
          <w:tcPr>
            <w:tcW w:w="5536" w:type="dxa"/>
            <w:gridSpan w:val="2"/>
            <w:shd w:val="clear" w:color="auto" w:fill="auto"/>
            <w:vAlign w:val="center"/>
          </w:tcPr>
          <w:p w:rsidR="003A16A6" w:rsidRPr="00276CCF" w:rsidRDefault="003A16A6" w:rsidP="00752BC3">
            <w:pPr>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CE65DA" w:rsidTr="00F9280B">
        <w:tc>
          <w:tcPr>
            <w:tcW w:w="4477" w:type="dxa"/>
            <w:shd w:val="clear" w:color="auto" w:fill="auto"/>
          </w:tcPr>
          <w:p w:rsidR="00E40736" w:rsidRPr="00276CCF" w:rsidRDefault="003A16A6" w:rsidP="003A16A6">
            <w:pPr>
              <w:pStyle w:val="Frspaiere"/>
              <w:jc w:val="both"/>
              <w:rPr>
                <w:rFonts w:ascii="Calibri" w:hAnsi="Calibri" w:cs="Calibri"/>
                <w:b/>
                <w:sz w:val="20"/>
                <w:szCs w:val="20"/>
              </w:rPr>
            </w:pPr>
            <w:r w:rsidRPr="00276CCF">
              <w:rPr>
                <w:rFonts w:ascii="Calibri" w:hAnsi="Calibri" w:cs="Calibri"/>
                <w:sz w:val="20"/>
                <w:szCs w:val="20"/>
              </w:rPr>
              <w:t xml:space="preserve">A.Certificat </w:t>
            </w:r>
            <w:r w:rsidRPr="00276CCF">
              <w:rPr>
                <w:rFonts w:ascii="Calibri" w:hAnsi="Calibri" w:cs="Calibri"/>
                <w:b/>
                <w:sz w:val="20"/>
                <w:szCs w:val="20"/>
              </w:rPr>
              <w:t>ISO 9001/2015</w:t>
            </w:r>
          </w:p>
        </w:tc>
        <w:tc>
          <w:tcPr>
            <w:tcW w:w="5536" w:type="dxa"/>
            <w:gridSpan w:val="2"/>
            <w:shd w:val="clear" w:color="auto" w:fill="auto"/>
          </w:tcPr>
          <w:p w:rsidR="003A16A6" w:rsidRPr="00276CCF" w:rsidRDefault="003A16A6" w:rsidP="003A16A6">
            <w:pPr>
              <w:pStyle w:val="Frspaiere"/>
              <w:jc w:val="both"/>
              <w:rPr>
                <w:rFonts w:ascii="Calibri" w:hAnsi="Calibri" w:cs="Calibri"/>
                <w:sz w:val="20"/>
                <w:szCs w:val="20"/>
              </w:rPr>
            </w:pPr>
            <w:r w:rsidRPr="00276CCF">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276CCF" w:rsidRDefault="003A16A6" w:rsidP="003719E4">
            <w:pPr>
              <w:pStyle w:val="Frspaiere"/>
              <w:jc w:val="both"/>
              <w:rPr>
                <w:rFonts w:ascii="Calibri" w:hAnsi="Calibri" w:cs="Calibri"/>
                <w:sz w:val="20"/>
                <w:szCs w:val="20"/>
              </w:rPr>
            </w:pPr>
            <w:r w:rsidRPr="00276CCF">
              <w:rPr>
                <w:rFonts w:ascii="Calibri" w:hAnsi="Calibri" w:cs="Calibri"/>
                <w:sz w:val="20"/>
                <w:szCs w:val="20"/>
              </w:rPr>
              <w:t>În cazul unei asocieri, se vor prezenta documente pentru fiecare dintre operatorii economici.</w:t>
            </w:r>
          </w:p>
        </w:tc>
      </w:tr>
      <w:tr w:rsidR="00300E4F" w:rsidRPr="00CE65DA" w:rsidTr="00F9280B">
        <w:tc>
          <w:tcPr>
            <w:tcW w:w="4477" w:type="dxa"/>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B. Ce</w:t>
            </w:r>
            <w:r w:rsidR="00F20EF7">
              <w:rPr>
                <w:rFonts w:ascii="Calibri" w:hAnsi="Calibri" w:cs="Calibri"/>
                <w:sz w:val="20"/>
                <w:szCs w:val="20"/>
              </w:rPr>
              <w:t>rtificarea de că</w:t>
            </w:r>
            <w:r w:rsidR="00300E4F" w:rsidRPr="00276CCF">
              <w:rPr>
                <w:rFonts w:ascii="Calibri" w:hAnsi="Calibri" w:cs="Calibri"/>
                <w:sz w:val="20"/>
                <w:szCs w:val="20"/>
              </w:rPr>
              <w:t>tre organisme acreditate a sistemului de</w:t>
            </w:r>
            <w:r w:rsidR="00F20EF7">
              <w:rPr>
                <w:rFonts w:ascii="Calibri" w:hAnsi="Calibri" w:cs="Calibri"/>
                <w:sz w:val="20"/>
                <w:szCs w:val="20"/>
              </w:rPr>
              <w:t xml:space="preserve"> </w:t>
            </w:r>
            <w:r w:rsidR="00300E4F" w:rsidRPr="00276CCF">
              <w:rPr>
                <w:rFonts w:ascii="Calibri" w:hAnsi="Calibri" w:cs="Calibri"/>
                <w:sz w:val="20"/>
                <w:szCs w:val="20"/>
              </w:rPr>
              <w:t>management al mediului</w:t>
            </w:r>
            <w:r w:rsidR="00F20EF7">
              <w:rPr>
                <w:rFonts w:ascii="Calibri" w:hAnsi="Calibri" w:cs="Calibri"/>
                <w:sz w:val="20"/>
                <w:szCs w:val="20"/>
              </w:rPr>
              <w:t xml:space="preserve"> </w:t>
            </w:r>
            <w:r w:rsidR="00300E4F" w:rsidRPr="00276CCF">
              <w:rPr>
                <w:rFonts w:ascii="Calibri" w:hAnsi="Calibri" w:cs="Calibri"/>
                <w:sz w:val="20"/>
                <w:szCs w:val="20"/>
              </w:rPr>
              <w:t>(</w:t>
            </w:r>
            <w:r w:rsidR="00300E4F" w:rsidRPr="00276CCF">
              <w:rPr>
                <w:rFonts w:ascii="Calibri" w:hAnsi="Calibri" w:cs="Calibri"/>
                <w:b/>
                <w:sz w:val="20"/>
                <w:szCs w:val="20"/>
              </w:rPr>
              <w:t>SR EN ISO</w:t>
            </w:r>
            <w:r w:rsidR="004448D7" w:rsidRPr="00276CCF">
              <w:rPr>
                <w:rFonts w:ascii="Calibri" w:hAnsi="Calibri" w:cs="Calibri"/>
                <w:b/>
                <w:sz w:val="20"/>
                <w:szCs w:val="20"/>
              </w:rPr>
              <w:t>14</w:t>
            </w:r>
            <w:r w:rsidR="00300E4F" w:rsidRPr="00276CCF">
              <w:rPr>
                <w:rFonts w:ascii="Calibri" w:hAnsi="Calibri" w:cs="Calibri"/>
                <w:b/>
                <w:sz w:val="20"/>
                <w:szCs w:val="20"/>
              </w:rPr>
              <w:t>001:2015,</w:t>
            </w:r>
            <w:r w:rsidR="00F20EF7">
              <w:rPr>
                <w:rFonts w:ascii="Calibri" w:hAnsi="Calibri" w:cs="Calibri"/>
                <w:b/>
                <w:sz w:val="20"/>
                <w:szCs w:val="20"/>
              </w:rPr>
              <w:t xml:space="preserve"> </w:t>
            </w:r>
            <w:r w:rsidRPr="00276CCF">
              <w:rPr>
                <w:rFonts w:ascii="Calibri" w:hAnsi="Calibri" w:cs="Calibri"/>
                <w:sz w:val="20"/>
                <w:szCs w:val="20"/>
              </w:rPr>
              <w:t>sau echivalent</w:t>
            </w:r>
            <w:r w:rsidR="00300E4F" w:rsidRPr="00276CCF">
              <w:rPr>
                <w:rFonts w:ascii="Calibri" w:hAnsi="Calibri" w:cs="Calibri"/>
                <w:sz w:val="20"/>
                <w:szCs w:val="20"/>
              </w:rPr>
              <w:t>)</w:t>
            </w:r>
          </w:p>
        </w:tc>
        <w:tc>
          <w:tcPr>
            <w:tcW w:w="5536" w:type="dxa"/>
            <w:gridSpan w:val="2"/>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 xml:space="preserve">Documente emise de organisme acreditate, pe care să fie menționat termenul de valabilitate și care confirmă certificarea sistemului de management al mediului, conform </w:t>
            </w:r>
            <w:r w:rsidRPr="00276CCF">
              <w:rPr>
                <w:rFonts w:ascii="Calibri" w:hAnsi="Calibri" w:cs="Calibri"/>
                <w:b/>
                <w:sz w:val="20"/>
                <w:szCs w:val="20"/>
              </w:rPr>
              <w:t xml:space="preserve"> ISO</w:t>
            </w:r>
            <w:r w:rsidR="004448D7" w:rsidRPr="00276CCF">
              <w:rPr>
                <w:rFonts w:ascii="Calibri" w:hAnsi="Calibri" w:cs="Calibri"/>
                <w:b/>
                <w:sz w:val="20"/>
                <w:szCs w:val="20"/>
              </w:rPr>
              <w:t>14</w:t>
            </w:r>
            <w:r w:rsidRPr="00276CCF">
              <w:rPr>
                <w:rFonts w:ascii="Calibri" w:hAnsi="Calibri" w:cs="Calibri"/>
                <w:b/>
                <w:sz w:val="20"/>
                <w:szCs w:val="20"/>
              </w:rPr>
              <w:t>001:2015,</w:t>
            </w:r>
            <w:r w:rsidRPr="00276CCF">
              <w:rPr>
                <w:rFonts w:ascii="Calibri" w:hAnsi="Calibri" w:cs="Calibri"/>
                <w:sz w:val="20"/>
                <w:szCs w:val="20"/>
              </w:rPr>
              <w:t xml:space="preserve"> (copie semnată și ștampilată pentru conformitate cu originalul) sau certificate echivalente, emise de organisme stabilite în </w:t>
            </w:r>
            <w:r w:rsidR="006F2FCA">
              <w:rPr>
                <w:rFonts w:ascii="Calibri" w:hAnsi="Calibri" w:cs="Calibri"/>
                <w:sz w:val="20"/>
                <w:szCs w:val="20"/>
              </w:rPr>
              <w:t>alte state ale Uniunii Europene.</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Documentele trebuie să fie valabile la data limit</w:t>
            </w:r>
            <w:r w:rsidR="006F2FCA">
              <w:rPr>
                <w:rFonts w:ascii="Calibri" w:hAnsi="Calibri" w:cs="Calibri"/>
                <w:sz w:val="20"/>
                <w:szCs w:val="20"/>
              </w:rPr>
              <w:t>ă</w:t>
            </w:r>
            <w:r w:rsidRPr="00276CCF">
              <w:rPr>
                <w:rFonts w:ascii="Calibri" w:hAnsi="Calibri" w:cs="Calibri"/>
                <w:sz w:val="20"/>
                <w:szCs w:val="20"/>
              </w:rPr>
              <w:t xml:space="preserve"> de depunere a ofertelor.</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În cazul unei asocieri, se vor prezenta doc</w:t>
            </w:r>
            <w:r w:rsidR="00A23E85" w:rsidRPr="00276CCF">
              <w:rPr>
                <w:rFonts w:ascii="Calibri" w:hAnsi="Calibri" w:cs="Calibri"/>
                <w:sz w:val="20"/>
                <w:szCs w:val="20"/>
              </w:rPr>
              <w:t>umente pentru fiecare dintre operatorii economici.</w:t>
            </w:r>
          </w:p>
        </w:tc>
      </w:tr>
      <w:tr w:rsidR="00E40736" w:rsidRPr="00CE65DA" w:rsidTr="00F9280B">
        <w:tc>
          <w:tcPr>
            <w:tcW w:w="10013" w:type="dxa"/>
            <w:gridSpan w:val="3"/>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III.2.4) Contracte rezervate</w:t>
            </w:r>
            <w:r w:rsidRPr="00276CCF">
              <w:rPr>
                <w:rFonts w:eastAsia="Times New Roman" w:cs="Calibri"/>
                <w:sz w:val="20"/>
                <w:szCs w:val="20"/>
                <w:lang w:val="ro-RO" w:eastAsia="ro-RO"/>
              </w:rPr>
              <w:t xml:space="preserve"> (după caz)                                                                                                  da □ nu </w:t>
            </w:r>
            <w:r w:rsidRPr="00276CCF">
              <w:rPr>
                <w:rFonts w:ascii="Arial" w:eastAsia="Times New Roman" w:hAnsi="Arial" w:cs="Arial"/>
                <w:sz w:val="20"/>
                <w:szCs w:val="20"/>
                <w:lang w:val="ro-RO" w:eastAsia="ro-RO"/>
              </w:rPr>
              <w:t>■</w:t>
            </w:r>
          </w:p>
        </w:tc>
      </w:tr>
    </w:tbl>
    <w:p w:rsidR="00DD58D3" w:rsidRDefault="00DD58D3" w:rsidP="00E40736">
      <w:pPr>
        <w:rPr>
          <w:rFonts w:cs="Calibri"/>
          <w:b/>
          <w:sz w:val="20"/>
          <w:szCs w:val="20"/>
          <w:lang w:val="ro-RO"/>
        </w:rPr>
      </w:pPr>
    </w:p>
    <w:p w:rsidR="00F9280B" w:rsidRDefault="00F9280B" w:rsidP="00E40736">
      <w:pPr>
        <w:rPr>
          <w:rFonts w:cs="Calibri"/>
          <w:b/>
          <w:sz w:val="20"/>
          <w:szCs w:val="20"/>
          <w:lang w:val="ro-RO"/>
        </w:rPr>
      </w:pPr>
    </w:p>
    <w:p w:rsidR="001458FA" w:rsidRDefault="001458FA" w:rsidP="00E40736">
      <w:pPr>
        <w:ind w:left="-90"/>
        <w:rPr>
          <w:rFonts w:cs="Calibri"/>
          <w:b/>
          <w:sz w:val="20"/>
          <w:szCs w:val="20"/>
          <w:lang w:val="ro-RO"/>
        </w:rPr>
      </w:pPr>
    </w:p>
    <w:p w:rsidR="001458FA" w:rsidRDefault="001458FA" w:rsidP="00E40736">
      <w:pPr>
        <w:ind w:left="-90"/>
        <w:rPr>
          <w:rFonts w:cs="Calibri"/>
          <w:b/>
          <w:sz w:val="20"/>
          <w:szCs w:val="20"/>
          <w:lang w:val="ro-RO"/>
        </w:rPr>
      </w:pPr>
    </w:p>
    <w:p w:rsidR="001458FA" w:rsidRDefault="001458FA"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lastRenderedPageBreak/>
        <w:t xml:space="preserve">SECTIUNEA IV: PROCEDURA </w:t>
      </w:r>
    </w:p>
    <w:p w:rsidR="00E40736" w:rsidRPr="00276CCF" w:rsidRDefault="00E40736" w:rsidP="00E40736">
      <w:pPr>
        <w:ind w:left="-90"/>
        <w:rPr>
          <w:rFonts w:cs="Calibri"/>
          <w:b/>
          <w:sz w:val="20"/>
          <w:szCs w:val="20"/>
          <w:lang w:val="ro-RO"/>
        </w:rPr>
      </w:pPr>
      <w:r w:rsidRPr="00276CCF">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E40736" w:rsidRPr="00CE65DA" w:rsidTr="00F9280B">
        <w:tc>
          <w:tcPr>
            <w:tcW w:w="10013"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 Tipul procedurii şi modalitatea de desfăşurare</w:t>
            </w:r>
          </w:p>
        </w:tc>
      </w:tr>
      <w:tr w:rsidR="00E40736" w:rsidRPr="00CE65DA" w:rsidTr="00F9280B">
        <w:tc>
          <w:tcPr>
            <w:tcW w:w="10013" w:type="dxa"/>
            <w:shd w:val="clear" w:color="auto" w:fill="auto"/>
          </w:tcPr>
          <w:p w:rsidR="00E40736" w:rsidRPr="00276CCF" w:rsidRDefault="00E40736" w:rsidP="00D31C7F">
            <w:pPr>
              <w:rPr>
                <w:rFonts w:eastAsia="Times New Roman" w:cs="Calibri"/>
                <w:b/>
                <w:sz w:val="20"/>
                <w:szCs w:val="20"/>
                <w:lang w:val="ro-RO" w:eastAsia="ro-RO"/>
              </w:rPr>
            </w:pPr>
            <w:r w:rsidRPr="00276CCF">
              <w:rPr>
                <w:rFonts w:eastAsia="Times New Roman" w:cs="Calibri"/>
                <w:b/>
                <w:sz w:val="20"/>
                <w:szCs w:val="20"/>
                <w:lang w:val="ro-RO" w:eastAsia="ro-RO"/>
              </w:rPr>
              <w:t xml:space="preserve">IV.1.1.a) Modalitatea de desfăşurare a procedurii de atribuire                           Offline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On line  □  </w:t>
            </w:r>
          </w:p>
        </w:tc>
      </w:tr>
      <w:tr w:rsidR="00E40736" w:rsidRPr="00CE65DA" w:rsidTr="00F9280B">
        <w:tc>
          <w:tcPr>
            <w:tcW w:w="10013"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IV.1.1.b) Tipul procedurii</w:t>
            </w:r>
          </w:p>
          <w:p w:rsidR="00E40736" w:rsidRPr="00276CCF" w:rsidRDefault="00E40736" w:rsidP="006F2FCA">
            <w:pPr>
              <w:rPr>
                <w:rFonts w:eastAsia="Times New Roman" w:cs="Calibri"/>
                <w:b/>
                <w:sz w:val="20"/>
                <w:szCs w:val="20"/>
                <w:lang w:val="ro-RO" w:eastAsia="ro-RO"/>
              </w:rPr>
            </w:pPr>
            <w:r w:rsidRPr="00276CCF">
              <w:rPr>
                <w:rFonts w:eastAsia="Times New Roman" w:cs="Calibri"/>
                <w:b/>
                <w:sz w:val="20"/>
                <w:szCs w:val="20"/>
                <w:lang w:val="ro-RO" w:eastAsia="ro-RO"/>
              </w:rPr>
              <w:t xml:space="preserve">Licitaţie deschisă  </w:t>
            </w:r>
            <w:r w:rsidR="006F2FCA" w:rsidRPr="00276CCF">
              <w:rPr>
                <w:rFonts w:eastAsia="Times New Roman" w:cs="Calibri"/>
                <w:b/>
                <w:sz w:val="20"/>
                <w:szCs w:val="20"/>
                <w:lang w:val="ro-RO" w:eastAsia="ro-RO"/>
              </w:rPr>
              <w:t>□</w:t>
            </w:r>
          </w:p>
        </w:tc>
      </w:tr>
      <w:tr w:rsidR="00E40736" w:rsidRPr="00276CCF" w:rsidTr="00F9280B">
        <w:tc>
          <w:tcPr>
            <w:tcW w:w="10013" w:type="dxa"/>
            <w:shd w:val="clear" w:color="auto" w:fill="auto"/>
          </w:tcPr>
          <w:p w:rsidR="00E40736" w:rsidRPr="00276CCF" w:rsidRDefault="00E40736" w:rsidP="008E205E">
            <w:pPr>
              <w:rPr>
                <w:rFonts w:eastAsia="Times New Roman" w:cs="Calibri"/>
                <w:b/>
                <w:sz w:val="20"/>
                <w:szCs w:val="20"/>
                <w:lang w:val="ro-RO" w:eastAsia="ro-RO"/>
              </w:rPr>
            </w:pPr>
            <w:r w:rsidRPr="00276CCF">
              <w:rPr>
                <w:rFonts w:eastAsia="Times New Roman" w:cs="Calibri"/>
                <w:b/>
                <w:sz w:val="20"/>
                <w:szCs w:val="20"/>
                <w:lang w:val="ro-RO" w:eastAsia="ro-RO"/>
              </w:rPr>
              <w:t>Cerere de oferte</w:t>
            </w:r>
            <w:r w:rsidR="0000378B">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r w:rsidR="006F2FCA" w:rsidRPr="00276CCF">
              <w:rPr>
                <w:rFonts w:ascii="Arial" w:eastAsia="Times New Roman" w:hAnsi="Arial" w:cs="Arial"/>
                <w:b/>
                <w:sz w:val="20"/>
                <w:szCs w:val="20"/>
                <w:lang w:val="ro-RO" w:eastAsia="ro-RO"/>
              </w:rPr>
              <w:t>■</w:t>
            </w:r>
          </w:p>
        </w:tc>
      </w:tr>
      <w:tr w:rsidR="00E40736" w:rsidRPr="00CE65DA" w:rsidTr="00F9280B">
        <w:tc>
          <w:tcPr>
            <w:tcW w:w="10013" w:type="dxa"/>
            <w:shd w:val="clear" w:color="auto" w:fill="auto"/>
          </w:tcPr>
          <w:p w:rsidR="00E40736"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 xml:space="preserve">Negociere             </w:t>
            </w:r>
            <w:r w:rsidR="0000378B">
              <w:rPr>
                <w:rFonts w:eastAsia="Times New Roman" w:cs="Calibri"/>
                <w:b/>
                <w:sz w:val="20"/>
                <w:szCs w:val="20"/>
                <w:lang w:val="ro-RO" w:eastAsia="ro-RO"/>
              </w:rPr>
              <w:t xml:space="preserve">  </w:t>
            </w:r>
            <w:r w:rsidR="00E40736" w:rsidRPr="00276CCF">
              <w:rPr>
                <w:rFonts w:eastAsia="Times New Roman" w:cs="Calibri"/>
                <w:b/>
                <w:sz w:val="20"/>
                <w:szCs w:val="20"/>
                <w:lang w:val="ro-RO" w:eastAsia="ro-RO"/>
              </w:rPr>
              <w:t>□</w:t>
            </w:r>
          </w:p>
          <w:p w:rsidR="004448D7" w:rsidRDefault="00595C18" w:rsidP="004448D7">
            <w:pPr>
              <w:rPr>
                <w:rFonts w:ascii="Arial" w:eastAsia="Times New Roman" w:hAnsi="Arial" w:cs="Arial"/>
                <w:b/>
                <w:sz w:val="20"/>
                <w:szCs w:val="20"/>
                <w:lang w:val="ro-RO" w:eastAsia="ro-RO"/>
              </w:rPr>
            </w:pPr>
            <w:r w:rsidRPr="00276CCF">
              <w:rPr>
                <w:rFonts w:eastAsia="Times New Roman" w:cs="Calibri"/>
                <w:sz w:val="20"/>
                <w:szCs w:val="20"/>
                <w:lang w:val="ro-RO" w:eastAsia="ro-RO"/>
              </w:rPr>
              <w:t xml:space="preserve">Au fost deja selectați candidați                                                                                               da </w:t>
            </w:r>
            <w:r w:rsidRPr="00276CCF">
              <w:rPr>
                <w:rFonts w:eastAsia="Times New Roman" w:cs="Calibri"/>
                <w:b/>
                <w:sz w:val="20"/>
                <w:szCs w:val="20"/>
                <w:lang w:val="ro-RO" w:eastAsia="ro-RO"/>
              </w:rPr>
              <w:t>□</w:t>
            </w:r>
            <w:r w:rsidRPr="00276CCF">
              <w:rPr>
                <w:rFonts w:eastAsia="Times New Roman" w:cs="Calibri"/>
                <w:sz w:val="20"/>
                <w:szCs w:val="20"/>
                <w:lang w:val="ro-RO" w:eastAsia="ro-RO"/>
              </w:rPr>
              <w:t xml:space="preserve"> nu </w:t>
            </w:r>
            <w:r w:rsidR="004448D7" w:rsidRPr="00276CCF">
              <w:rPr>
                <w:rFonts w:ascii="Arial" w:eastAsia="Times New Roman" w:hAnsi="Arial" w:cs="Arial"/>
                <w:b/>
                <w:sz w:val="20"/>
                <w:szCs w:val="20"/>
                <w:lang w:val="ro-RO" w:eastAsia="ro-RO"/>
              </w:rPr>
              <w:t>■</w:t>
            </w:r>
          </w:p>
          <w:p w:rsidR="00236AC6" w:rsidRPr="00276CCF" w:rsidRDefault="00236AC6" w:rsidP="004448D7">
            <w:pPr>
              <w:rPr>
                <w:rFonts w:eastAsia="Times New Roman" w:cs="Calibri"/>
                <w:b/>
                <w:sz w:val="20"/>
                <w:szCs w:val="20"/>
                <w:lang w:val="ro-RO" w:eastAsia="ro-RO"/>
              </w:rPr>
            </w:pPr>
          </w:p>
          <w:p w:rsidR="00595C18"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Dacă da,</w:t>
            </w:r>
            <w:r w:rsidR="006F2FCA">
              <w:rPr>
                <w:rFonts w:eastAsia="Times New Roman" w:cs="Calibri"/>
                <w:b/>
                <w:sz w:val="20"/>
                <w:szCs w:val="20"/>
                <w:lang w:val="ro-RO" w:eastAsia="ro-RO"/>
              </w:rPr>
              <w:t xml:space="preserve"> </w:t>
            </w:r>
            <w:r w:rsidRPr="00276CCF">
              <w:rPr>
                <w:rFonts w:eastAsia="Times New Roman" w:cs="Calibri"/>
                <w:sz w:val="20"/>
                <w:szCs w:val="20"/>
                <w:lang w:val="ro-RO" w:eastAsia="ro-RO"/>
              </w:rPr>
              <w:t>indicați numele și adresa operatorilor economici selectați deja în secțiunea VI.3) Informații suplimentare</w:t>
            </w:r>
          </w:p>
        </w:tc>
      </w:tr>
    </w:tbl>
    <w:p w:rsidR="00E40736" w:rsidRPr="00236AC6" w:rsidRDefault="00E40736" w:rsidP="00E40736">
      <w:pPr>
        <w:rPr>
          <w:rFonts w:cs="Calibri"/>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823"/>
      </w:tblGrid>
      <w:tr w:rsidR="00E40736" w:rsidRPr="00276CCF" w:rsidTr="00F9280B">
        <w:tc>
          <w:tcPr>
            <w:tcW w:w="819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IV.2.1) Criterii de atribuire</w:t>
            </w:r>
          </w:p>
        </w:tc>
        <w:tc>
          <w:tcPr>
            <w:tcW w:w="1823" w:type="dxa"/>
          </w:tcPr>
          <w:p w:rsidR="00E40736" w:rsidRPr="00276CCF" w:rsidRDefault="00E40736" w:rsidP="003B13D5">
            <w:pPr>
              <w:rPr>
                <w:rFonts w:eastAsia="Times New Roman" w:cs="Calibri"/>
                <w:b/>
                <w:sz w:val="20"/>
                <w:szCs w:val="20"/>
                <w:lang w:val="ro-RO" w:eastAsia="ro-RO"/>
              </w:rPr>
            </w:pPr>
          </w:p>
        </w:tc>
      </w:tr>
      <w:tr w:rsidR="00E40736" w:rsidRPr="00276CCF" w:rsidTr="00F9280B">
        <w:trPr>
          <w:trHeight w:val="453"/>
        </w:trPr>
        <w:tc>
          <w:tcPr>
            <w:tcW w:w="8190" w:type="dxa"/>
            <w:shd w:val="clear" w:color="auto" w:fill="auto"/>
          </w:tcPr>
          <w:p w:rsidR="00E40736" w:rsidRPr="00276CCF" w:rsidRDefault="005B31D1" w:rsidP="00AF0ABE">
            <w:pPr>
              <w:rPr>
                <w:rFonts w:eastAsia="Times New Roman" w:cs="Calibri"/>
                <w:b/>
                <w:sz w:val="20"/>
                <w:szCs w:val="20"/>
                <w:lang w:val="ro-RO" w:eastAsia="ro-RO"/>
              </w:rPr>
            </w:pPr>
            <w:r w:rsidRPr="00C703CB">
              <w:rPr>
                <w:rFonts w:eastAsia="Times New Roman" w:cs="Calibri"/>
                <w:sz w:val="20"/>
                <w:szCs w:val="20"/>
                <w:lang w:val="ro-RO" w:eastAsia="ro-RO"/>
              </w:rPr>
              <w:t>Pre</w:t>
            </w:r>
            <w:r w:rsidR="006F2FCA" w:rsidRPr="00C703CB">
              <w:rPr>
                <w:rFonts w:eastAsia="Times New Roman" w:cs="Calibri"/>
                <w:sz w:val="20"/>
                <w:szCs w:val="20"/>
                <w:lang w:val="ro-RO" w:eastAsia="ro-RO"/>
              </w:rPr>
              <w:t>ţ</w:t>
            </w:r>
            <w:r w:rsidRPr="00C703CB">
              <w:rPr>
                <w:rFonts w:eastAsia="Times New Roman" w:cs="Calibri"/>
                <w:sz w:val="20"/>
                <w:szCs w:val="20"/>
                <w:lang w:val="ro-RO" w:eastAsia="ro-RO"/>
              </w:rPr>
              <w:t>ul cel mai scazut</w:t>
            </w:r>
            <w:r w:rsidR="006F2FCA">
              <w:rPr>
                <w:rFonts w:eastAsia="Times New Roman" w:cs="Calibri"/>
                <w:b/>
                <w:sz w:val="20"/>
                <w:szCs w:val="20"/>
                <w:lang w:val="ro-RO" w:eastAsia="ro-RO"/>
              </w:rPr>
              <w:t xml:space="preserve">  </w:t>
            </w:r>
            <w:r w:rsidR="00CB6F9B" w:rsidRPr="00276CCF">
              <w:rPr>
                <w:rFonts w:ascii="Arial" w:eastAsia="Times New Roman" w:hAnsi="Arial" w:cs="Arial"/>
                <w:b/>
                <w:sz w:val="20"/>
                <w:szCs w:val="20"/>
                <w:lang w:val="ro-RO" w:eastAsia="ro-RO"/>
              </w:rPr>
              <w:t>■</w:t>
            </w:r>
          </w:p>
        </w:tc>
        <w:tc>
          <w:tcPr>
            <w:tcW w:w="1823" w:type="dxa"/>
          </w:tcPr>
          <w:p w:rsidR="00E40736" w:rsidRPr="00276CCF" w:rsidRDefault="00CB6F9B" w:rsidP="003B13D5">
            <w:pPr>
              <w:jc w:val="center"/>
              <w:rPr>
                <w:rFonts w:eastAsia="Times New Roman" w:cs="Calibri"/>
                <w:b/>
                <w:sz w:val="20"/>
                <w:szCs w:val="20"/>
                <w:lang w:val="ro-RO" w:eastAsia="ro-RO"/>
              </w:rPr>
            </w:pPr>
            <w:r>
              <w:rPr>
                <w:rFonts w:eastAsia="Times New Roman" w:cs="Calibri"/>
                <w:b/>
                <w:sz w:val="20"/>
                <w:szCs w:val="20"/>
                <w:lang w:val="ro-RO" w:eastAsia="ro-RO"/>
              </w:rPr>
              <w:t>da</w:t>
            </w:r>
          </w:p>
        </w:tc>
      </w:tr>
      <w:tr w:rsidR="00E40736" w:rsidRPr="00276CCF" w:rsidTr="00F9280B">
        <w:trPr>
          <w:trHeight w:val="300"/>
        </w:trPr>
        <w:tc>
          <w:tcPr>
            <w:tcW w:w="8190" w:type="dxa"/>
            <w:shd w:val="clear" w:color="auto" w:fill="auto"/>
          </w:tcPr>
          <w:p w:rsidR="00E40736" w:rsidRPr="00CB6F9B" w:rsidRDefault="00E40736" w:rsidP="00C703CB">
            <w:pPr>
              <w:rPr>
                <w:rFonts w:eastAsia="Times New Roman" w:cs="Calibri"/>
                <w:b/>
                <w:sz w:val="20"/>
                <w:szCs w:val="20"/>
                <w:lang w:val="ro-RO" w:eastAsia="ro-RO"/>
              </w:rPr>
            </w:pPr>
            <w:r w:rsidRPr="00276CCF">
              <w:rPr>
                <w:rFonts w:eastAsia="Times New Roman" w:cs="Calibri"/>
                <w:sz w:val="20"/>
                <w:szCs w:val="20"/>
                <w:lang w:val="ro-RO" w:eastAsia="ro-RO"/>
              </w:rPr>
              <w:t>Oferta cea mai avantajoasă din punct de vedere</w:t>
            </w:r>
            <w:r w:rsidR="00CB6F9B">
              <w:rPr>
                <w:rFonts w:eastAsia="Times New Roman" w:cs="Calibri"/>
                <w:sz w:val="20"/>
                <w:szCs w:val="20"/>
                <w:lang w:val="ro-RO" w:eastAsia="ro-RO"/>
              </w:rPr>
              <w:t xml:space="preserve"> tehico-</w:t>
            </w:r>
            <w:r w:rsidRPr="00276CCF">
              <w:rPr>
                <w:rFonts w:eastAsia="Times New Roman" w:cs="Calibri"/>
                <w:sz w:val="20"/>
                <w:szCs w:val="20"/>
                <w:lang w:val="ro-RO" w:eastAsia="ro-RO"/>
              </w:rPr>
              <w:t xml:space="preserve"> economic             </w:t>
            </w:r>
            <w:r w:rsidR="00CB6F9B">
              <w:rPr>
                <w:rFonts w:eastAsia="Times New Roman" w:cs="Calibri"/>
                <w:b/>
                <w:sz w:val="20"/>
                <w:szCs w:val="20"/>
                <w:lang w:val="ro-RO" w:eastAsia="ro-RO"/>
              </w:rPr>
              <w:t>□</w:t>
            </w:r>
            <w:r w:rsidRPr="00276CCF">
              <w:rPr>
                <w:rFonts w:eastAsia="Times New Roman" w:cs="Calibri"/>
                <w:sz w:val="20"/>
                <w:szCs w:val="20"/>
                <w:lang w:val="ro-RO" w:eastAsia="ro-RO"/>
              </w:rPr>
              <w:t xml:space="preserve">                                              </w:t>
            </w:r>
          </w:p>
        </w:tc>
        <w:tc>
          <w:tcPr>
            <w:tcW w:w="1823" w:type="dxa"/>
          </w:tcPr>
          <w:p w:rsidR="00E40736" w:rsidRPr="006F2FCA" w:rsidRDefault="00CB6F9B" w:rsidP="006F2FCA">
            <w:pPr>
              <w:jc w:val="center"/>
              <w:rPr>
                <w:rFonts w:eastAsia="Times New Roman" w:cs="Calibri"/>
                <w:b/>
                <w:sz w:val="20"/>
                <w:szCs w:val="20"/>
                <w:lang w:val="ro-RO" w:eastAsia="ro-RO"/>
              </w:rPr>
            </w:pPr>
            <w:r>
              <w:rPr>
                <w:rFonts w:eastAsia="Times New Roman" w:cs="Calibri"/>
                <w:b/>
                <w:sz w:val="20"/>
                <w:szCs w:val="20"/>
                <w:lang w:val="ro-RO" w:eastAsia="ro-RO"/>
              </w:rPr>
              <w:t>nu</w:t>
            </w:r>
          </w:p>
        </w:tc>
      </w:tr>
    </w:tbl>
    <w:p w:rsidR="00E40736" w:rsidRPr="00236AC6" w:rsidRDefault="00E40736" w:rsidP="00E40736">
      <w:pPr>
        <w:rPr>
          <w:rFonts w:cs="Calibri"/>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E40736" w:rsidRPr="00276CCF" w:rsidTr="00F9280B">
        <w:tc>
          <w:tcPr>
            <w:tcW w:w="10013"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IV.3.1) Număr de referinţă atribuit dosarului de achizitor</w:t>
            </w:r>
            <w:r w:rsidRPr="00276CCF">
              <w:rPr>
                <w:rFonts w:eastAsia="Times New Roman" w:cs="Calibri"/>
                <w:sz w:val="20"/>
                <w:szCs w:val="20"/>
                <w:lang w:val="ro-RO" w:eastAsia="ro-RO"/>
              </w:rPr>
              <w:t xml:space="preserve"> (după caz)</w:t>
            </w:r>
          </w:p>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_________________________________________________________________________________________</w:t>
            </w:r>
          </w:p>
          <w:p w:rsidR="00E40736" w:rsidRPr="00276CCF" w:rsidRDefault="00E40736" w:rsidP="003B13D5">
            <w:pPr>
              <w:spacing w:line="240" w:lineRule="auto"/>
              <w:rPr>
                <w:rFonts w:eastAsia="Times New Roman" w:cs="Calibri"/>
                <w:sz w:val="20"/>
                <w:szCs w:val="20"/>
                <w:lang w:val="ro-RO" w:eastAsia="ro-RO"/>
              </w:rPr>
            </w:pPr>
          </w:p>
        </w:tc>
      </w:tr>
      <w:tr w:rsidR="00E40736" w:rsidRPr="00CE65DA" w:rsidTr="00F9280B">
        <w:trPr>
          <w:trHeight w:val="986"/>
        </w:trPr>
        <w:tc>
          <w:tcPr>
            <w:tcW w:w="10013"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IV.3.2) Anunţuri publicate (anunţ publicat) anterior privind acelaşi contract                                da □</w:t>
            </w:r>
            <w:r w:rsidR="0000378B">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nu </w:t>
            </w:r>
            <w:r w:rsidRPr="00276CCF">
              <w:rPr>
                <w:rFonts w:ascii="Arial" w:eastAsia="Times New Roman" w:hAnsi="Arial" w:cs="Arial"/>
                <w:b/>
                <w:sz w:val="20"/>
                <w:szCs w:val="20"/>
                <w:lang w:val="ro-RO" w:eastAsia="ro-RO"/>
              </w:rPr>
              <w:t>■</w:t>
            </w:r>
          </w:p>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Dacă da,</w:t>
            </w:r>
          </w:p>
          <w:p w:rsidR="00E40736" w:rsidRPr="00276CCF" w:rsidRDefault="00E40736" w:rsidP="00037EAB">
            <w:pPr>
              <w:rPr>
                <w:rFonts w:eastAsia="Times New Roman" w:cs="Calibri"/>
                <w:sz w:val="20"/>
                <w:szCs w:val="20"/>
                <w:lang w:val="ro-RO" w:eastAsia="ro-RO"/>
              </w:rPr>
            </w:pPr>
            <w:r w:rsidRPr="00276CCF">
              <w:rPr>
                <w:rFonts w:eastAsia="Times New Roman" w:cs="Calibri"/>
                <w:sz w:val="20"/>
                <w:szCs w:val="20"/>
                <w:lang w:val="ro-RO" w:eastAsia="ro-RO"/>
              </w:rPr>
              <w:t>Anunţ de intenţie  □              Anunţ despre profilul cumpărătorului   □    Alte publicări anterioare (după caz)       □</w:t>
            </w:r>
          </w:p>
        </w:tc>
      </w:tr>
      <w:tr w:rsidR="00E40736" w:rsidRPr="00CE65DA" w:rsidTr="00F9280B">
        <w:tc>
          <w:tcPr>
            <w:tcW w:w="10013"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IV.3.6) Limba sau limbile în care poate fi redactată oferta/candidatura/proiectul sau cererea de participare</w:t>
            </w:r>
          </w:p>
        </w:tc>
      </w:tr>
      <w:tr w:rsidR="00E40736" w:rsidRPr="00276CCF" w:rsidTr="00F9280B">
        <w:tc>
          <w:tcPr>
            <w:tcW w:w="10013"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ES   BG   CS   DA   DE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ET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EL   EN   FR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IT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LV   LT   HU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MT   NL   PL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PT   RO   SK   SL   FI   SV</w:t>
            </w:r>
          </w:p>
          <w:p w:rsidR="00E40736" w:rsidRPr="00276CCF" w:rsidRDefault="00E40736" w:rsidP="0084370E">
            <w:pPr>
              <w:rPr>
                <w:rFonts w:eastAsia="Times New Roman" w:cs="Calibri"/>
                <w:sz w:val="20"/>
                <w:szCs w:val="20"/>
                <w:lang w:val="ro-RO" w:eastAsia="ro-RO"/>
              </w:rPr>
            </w:pPr>
            <w:r w:rsidRPr="00276CCF">
              <w:rPr>
                <w:rFonts w:eastAsia="Times New Roman" w:cs="Calibri"/>
                <w:sz w:val="20"/>
                <w:szCs w:val="20"/>
                <w:lang w:val="ro-RO" w:eastAsia="ro-RO"/>
              </w:rPr>
              <w:t xml:space="preserve"> □     □     □     □     □     □    </w:t>
            </w:r>
            <w:r w:rsidR="0084370E">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     □     □     □     □     □   </w:t>
            </w:r>
            <w:r w:rsidR="0084370E">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     </w:t>
            </w:r>
            <w:r w:rsidRPr="00276CCF">
              <w:rPr>
                <w:rFonts w:eastAsia="Times New Roman" w:cs="Calibri"/>
                <w:sz w:val="20"/>
                <w:szCs w:val="20"/>
                <w:shd w:val="clear" w:color="auto" w:fill="FFFFFF" w:themeFill="background1"/>
                <w:lang w:val="ro-RO" w:eastAsia="ro-RO"/>
              </w:rPr>
              <w:t xml:space="preserve">□ </w:t>
            </w:r>
            <w:r w:rsidRPr="00276CCF">
              <w:rPr>
                <w:rFonts w:eastAsia="Times New Roman" w:cs="Calibri"/>
                <w:sz w:val="20"/>
                <w:szCs w:val="20"/>
                <w:lang w:val="ro-RO" w:eastAsia="ro-RO"/>
              </w:rPr>
              <w:t xml:space="preserve"> </w:t>
            </w:r>
            <w:r w:rsidR="0084370E">
              <w:rPr>
                <w:rFonts w:eastAsia="Times New Roman" w:cs="Calibri"/>
                <w:sz w:val="20"/>
                <w:szCs w:val="20"/>
                <w:lang w:val="ro-RO" w:eastAsia="ro-RO"/>
              </w:rPr>
              <w:t xml:space="preserve">    </w:t>
            </w:r>
            <w:r w:rsidR="0084370E" w:rsidRPr="00276CCF">
              <w:rPr>
                <w:rFonts w:eastAsia="Times New Roman" w:cs="Calibri"/>
                <w:sz w:val="20"/>
                <w:szCs w:val="20"/>
                <w:lang w:val="ro-RO" w:eastAsia="ro-RO"/>
              </w:rPr>
              <w:t>□</w:t>
            </w:r>
            <w:r w:rsidRPr="00276CCF">
              <w:rPr>
                <w:rFonts w:eastAsia="Times New Roman" w:cs="Calibri"/>
                <w:sz w:val="20"/>
                <w:szCs w:val="20"/>
                <w:lang w:val="ro-RO" w:eastAsia="ro-RO"/>
              </w:rPr>
              <w:t xml:space="preserve">   </w:t>
            </w:r>
            <w:r w:rsidR="0084370E">
              <w:rPr>
                <w:rFonts w:eastAsia="Times New Roman" w:cs="Calibri"/>
                <w:sz w:val="20"/>
                <w:szCs w:val="20"/>
                <w:lang w:val="ro-RO" w:eastAsia="ro-RO"/>
              </w:rPr>
              <w:t xml:space="preserve">   </w:t>
            </w:r>
            <w:r w:rsidR="0084370E"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w:t>
            </w:r>
            <w:r w:rsidR="0084370E" w:rsidRPr="00276CCF">
              <w:rPr>
                <w:rFonts w:eastAsia="Times New Roman" w:cs="Calibri"/>
                <w:sz w:val="20"/>
                <w:szCs w:val="20"/>
                <w:lang w:val="ro-RO" w:eastAsia="ro-RO"/>
              </w:rPr>
              <w:t>□</w:t>
            </w:r>
            <w:r w:rsidRPr="00276CCF">
              <w:rPr>
                <w:rFonts w:eastAsia="Times New Roman" w:cs="Calibri"/>
                <w:sz w:val="20"/>
                <w:szCs w:val="20"/>
                <w:lang w:val="ro-RO" w:eastAsia="ro-RO"/>
              </w:rPr>
              <w:t xml:space="preserve">    □    □    □    </w:t>
            </w:r>
          </w:p>
        </w:tc>
      </w:tr>
      <w:tr w:rsidR="00E40736" w:rsidRPr="00CE65DA" w:rsidTr="00F9280B">
        <w:tc>
          <w:tcPr>
            <w:tcW w:w="10013"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IV.3.7) Perioada minim</w:t>
            </w:r>
            <w:r w:rsidR="00C703CB">
              <w:rPr>
                <w:rFonts w:eastAsia="Times New Roman" w:cs="Calibri"/>
                <w:b/>
                <w:sz w:val="20"/>
                <w:szCs w:val="20"/>
                <w:lang w:val="ro-RO" w:eastAsia="ro-RO"/>
              </w:rPr>
              <w:t>ă</w:t>
            </w:r>
            <w:r w:rsidRPr="00276CCF">
              <w:rPr>
                <w:rFonts w:eastAsia="Times New Roman" w:cs="Calibri"/>
                <w:b/>
                <w:sz w:val="20"/>
                <w:szCs w:val="20"/>
                <w:lang w:val="ro-RO" w:eastAsia="ro-RO"/>
              </w:rPr>
              <w:t xml:space="preserve"> pe parcursul căreia ofertantul trebuie să îşi menţină oferta</w:t>
            </w:r>
          </w:p>
          <w:p w:rsidR="00E40736" w:rsidRPr="00276CCF" w:rsidRDefault="00E40736" w:rsidP="00C703CB">
            <w:pPr>
              <w:rPr>
                <w:rFonts w:eastAsia="Times New Roman" w:cs="Calibri"/>
                <w:sz w:val="20"/>
                <w:szCs w:val="20"/>
                <w:lang w:val="ro-RO" w:eastAsia="ro-RO"/>
              </w:rPr>
            </w:pPr>
            <w:r w:rsidRPr="00276CCF">
              <w:rPr>
                <w:rFonts w:eastAsia="Times New Roman" w:cs="Calibri"/>
                <w:sz w:val="20"/>
                <w:szCs w:val="20"/>
                <w:lang w:val="ro-RO" w:eastAsia="ro-RO"/>
              </w:rPr>
              <w:t xml:space="preserve">durata în luni: </w:t>
            </w: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sau în zile: </w:t>
            </w:r>
            <w:r w:rsidRPr="00276CCF">
              <w:rPr>
                <w:rFonts w:eastAsia="Times New Roman" w:cs="Calibri"/>
                <w:b/>
                <w:sz w:val="20"/>
                <w:szCs w:val="20"/>
                <w:lang w:val="ro-RO" w:eastAsia="ro-RO"/>
              </w:rPr>
              <w:t>90</w:t>
            </w:r>
            <w:r w:rsidRPr="00276CCF">
              <w:rPr>
                <w:rFonts w:eastAsia="Times New Roman" w:cs="Calibri"/>
                <w:sz w:val="20"/>
                <w:szCs w:val="20"/>
                <w:lang w:val="ro-RO" w:eastAsia="ro-RO"/>
              </w:rPr>
              <w:t xml:space="preserve"> (de la termenul limit</w:t>
            </w:r>
            <w:r w:rsidR="00C703CB">
              <w:rPr>
                <w:rFonts w:eastAsia="Times New Roman" w:cs="Calibri"/>
                <w:sz w:val="20"/>
                <w:szCs w:val="20"/>
                <w:lang w:val="ro-RO" w:eastAsia="ro-RO"/>
              </w:rPr>
              <w:t>ă</w:t>
            </w:r>
            <w:r w:rsidRPr="00276CCF">
              <w:rPr>
                <w:rFonts w:eastAsia="Times New Roman" w:cs="Calibri"/>
                <w:sz w:val="20"/>
                <w:szCs w:val="20"/>
                <w:lang w:val="ro-RO" w:eastAsia="ro-RO"/>
              </w:rPr>
              <w:t xml:space="preserve"> de primire a ofertelor)</w:t>
            </w:r>
          </w:p>
        </w:tc>
      </w:tr>
    </w:tbl>
    <w:p w:rsidR="003719E4" w:rsidRDefault="003719E4" w:rsidP="00E40736">
      <w:pPr>
        <w:rPr>
          <w:rFonts w:cs="Calibri"/>
          <w:sz w:val="20"/>
          <w:szCs w:val="20"/>
          <w:lang w:val="ro-RO"/>
        </w:rPr>
      </w:pPr>
    </w:p>
    <w:p w:rsidR="006E423B" w:rsidRPr="00276CCF" w:rsidRDefault="006E423B" w:rsidP="00E40736">
      <w:pPr>
        <w:rPr>
          <w:rFonts w:cs="Calibri"/>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IV.4. PREZENTAREA OFERTEI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40736" w:rsidRPr="00CE65DA" w:rsidTr="00F9280B">
        <w:tc>
          <w:tcPr>
            <w:tcW w:w="9923"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IV.4.1. Modul de prezentare a propunerii tehnice</w:t>
            </w:r>
          </w:p>
        </w:tc>
      </w:tr>
      <w:tr w:rsidR="00E40736" w:rsidRPr="00CE65DA" w:rsidTr="00F9280B">
        <w:tc>
          <w:tcPr>
            <w:tcW w:w="9923" w:type="dxa"/>
            <w:shd w:val="clear" w:color="auto" w:fill="auto"/>
          </w:tcPr>
          <w:p w:rsidR="00E504FE" w:rsidRDefault="00E504FE" w:rsidP="00E51921">
            <w:pPr>
              <w:spacing w:line="240" w:lineRule="auto"/>
              <w:rPr>
                <w:rFonts w:cs="Calibri"/>
                <w:sz w:val="20"/>
                <w:szCs w:val="20"/>
                <w:lang w:val="it-IT"/>
              </w:rPr>
            </w:pPr>
          </w:p>
          <w:p w:rsidR="00E40736" w:rsidRPr="00605A00" w:rsidRDefault="00E40736" w:rsidP="00E51921">
            <w:pPr>
              <w:spacing w:line="240" w:lineRule="auto"/>
              <w:rPr>
                <w:rFonts w:cs="Calibri"/>
                <w:sz w:val="20"/>
                <w:szCs w:val="20"/>
                <w:lang w:val="it-IT"/>
              </w:rPr>
            </w:pPr>
            <w:r w:rsidRPr="00605A00">
              <w:rPr>
                <w:rFonts w:cs="Calibri"/>
                <w:sz w:val="20"/>
                <w:szCs w:val="20"/>
                <w:lang w:val="it-IT"/>
              </w:rPr>
              <w:t>Prin propunerea tehnică depusă,</w:t>
            </w:r>
            <w:r w:rsidR="00852538" w:rsidRPr="00605A00">
              <w:rPr>
                <w:rFonts w:cs="Calibri"/>
                <w:sz w:val="20"/>
                <w:szCs w:val="20"/>
                <w:lang w:val="it-IT"/>
              </w:rPr>
              <w:t xml:space="preserve"> </w:t>
            </w:r>
            <w:r w:rsidRPr="00605A00">
              <w:rPr>
                <w:rFonts w:cs="Calibri"/>
                <w:sz w:val="20"/>
                <w:szCs w:val="20"/>
                <w:lang w:val="it-IT"/>
              </w:rPr>
              <w:t>ofertantul are obligaţia</w:t>
            </w:r>
            <w:r w:rsidR="00E504FE">
              <w:rPr>
                <w:rFonts w:cs="Calibri"/>
                <w:sz w:val="20"/>
                <w:szCs w:val="20"/>
                <w:lang w:val="it-IT"/>
              </w:rPr>
              <w:t xml:space="preserve"> de a face dovada conformităţii tuturor si</w:t>
            </w:r>
            <w:r w:rsidR="009132CD">
              <w:rPr>
                <w:rFonts w:cs="Calibri"/>
                <w:sz w:val="20"/>
                <w:szCs w:val="20"/>
                <w:lang w:val="it-IT"/>
              </w:rPr>
              <w:t>s</w:t>
            </w:r>
            <w:r w:rsidR="00E504FE">
              <w:rPr>
                <w:rFonts w:cs="Calibri"/>
                <w:sz w:val="20"/>
                <w:szCs w:val="20"/>
                <w:lang w:val="it-IT"/>
              </w:rPr>
              <w:t xml:space="preserve">temelor de ridicare </w:t>
            </w:r>
            <w:r w:rsidR="006E423B">
              <w:rPr>
                <w:rFonts w:cs="Calibri"/>
                <w:sz w:val="20"/>
                <w:szCs w:val="20"/>
                <w:lang w:val="it-IT"/>
              </w:rPr>
              <w:t xml:space="preserve">si a greutatilor </w:t>
            </w:r>
            <w:r w:rsidR="00E504FE">
              <w:rPr>
                <w:rFonts w:cs="Calibri"/>
                <w:sz w:val="20"/>
                <w:szCs w:val="20"/>
                <w:lang w:val="it-IT"/>
              </w:rPr>
              <w:t>ce urmeaza a fi utilizate pe toata durata serviciilor de testare a podurilo</w:t>
            </w:r>
            <w:r w:rsidR="006E423B">
              <w:rPr>
                <w:rFonts w:cs="Calibri"/>
                <w:sz w:val="20"/>
                <w:szCs w:val="20"/>
                <w:lang w:val="it-IT"/>
              </w:rPr>
              <w:t>r</w:t>
            </w:r>
            <w:r w:rsidR="00E504FE">
              <w:rPr>
                <w:rFonts w:cs="Calibri"/>
                <w:sz w:val="20"/>
                <w:szCs w:val="20"/>
                <w:lang w:val="it-IT"/>
              </w:rPr>
              <w:t xml:space="preserve"> rulante </w:t>
            </w:r>
            <w:r w:rsidR="00EC206D" w:rsidRPr="00605A00">
              <w:rPr>
                <w:rFonts w:cs="Calibri"/>
                <w:sz w:val="20"/>
                <w:szCs w:val="20"/>
                <w:lang w:val="it-IT"/>
              </w:rPr>
              <w:t xml:space="preserve"> </w:t>
            </w:r>
            <w:r w:rsidRPr="00605A00">
              <w:rPr>
                <w:rFonts w:cs="Calibri"/>
                <w:sz w:val="20"/>
                <w:szCs w:val="20"/>
                <w:lang w:val="it-IT"/>
              </w:rPr>
              <w:t xml:space="preserve">cu cerinţele prevăzute </w:t>
            </w:r>
            <w:r w:rsidRPr="00605A00">
              <w:rPr>
                <w:rFonts w:cs="Calibri"/>
                <w:sz w:val="20"/>
                <w:szCs w:val="20"/>
                <w:lang w:val="it-IT"/>
              </w:rPr>
              <w:lastRenderedPageBreak/>
              <w:t xml:space="preserve">în </w:t>
            </w:r>
            <w:r w:rsidR="00605A00" w:rsidRPr="00605A00">
              <w:rPr>
                <w:rFonts w:cs="Calibri"/>
                <w:b/>
                <w:sz w:val="20"/>
                <w:szCs w:val="20"/>
                <w:lang w:val="it-IT"/>
              </w:rPr>
              <w:t>Caietul de Sarcini nr.</w:t>
            </w:r>
            <w:r w:rsidR="00605A00">
              <w:rPr>
                <w:rFonts w:cs="Calibri"/>
                <w:b/>
                <w:sz w:val="20"/>
                <w:szCs w:val="20"/>
                <w:lang w:val="it-IT"/>
              </w:rPr>
              <w:t>13108/09.10</w:t>
            </w:r>
            <w:r w:rsidR="00752BC3" w:rsidRPr="00605A00">
              <w:rPr>
                <w:rFonts w:cs="Calibri"/>
                <w:b/>
                <w:sz w:val="20"/>
                <w:szCs w:val="20"/>
                <w:lang w:val="it-IT"/>
              </w:rPr>
              <w:t>.2020</w:t>
            </w:r>
            <w:r w:rsidR="00E51921" w:rsidRPr="008B6B13">
              <w:rPr>
                <w:rFonts w:eastAsia="Times New Roman" w:cs="Calibri"/>
                <w:sz w:val="20"/>
                <w:szCs w:val="20"/>
                <w:lang w:val="ro-RO" w:eastAsia="ro-RO"/>
              </w:rPr>
              <w:t>,</w:t>
            </w:r>
            <w:r w:rsidR="002A2514" w:rsidRPr="008B6B13">
              <w:rPr>
                <w:rFonts w:eastAsia="Times New Roman" w:cs="Calibri"/>
                <w:sz w:val="20"/>
                <w:szCs w:val="20"/>
                <w:lang w:val="ro-RO" w:eastAsia="ro-RO"/>
              </w:rPr>
              <w:t xml:space="preserve"> </w:t>
            </w:r>
            <w:r w:rsidR="00E51921" w:rsidRPr="008B6B13">
              <w:rPr>
                <w:rFonts w:eastAsia="Times New Roman" w:cs="Calibri"/>
                <w:sz w:val="20"/>
                <w:szCs w:val="20"/>
                <w:lang w:val="ro-RO" w:eastAsia="ro-RO"/>
              </w:rPr>
              <w:t xml:space="preserve"> </w:t>
            </w:r>
            <w:r w:rsidR="00DD58D3" w:rsidRPr="00605A00">
              <w:rPr>
                <w:rFonts w:eastAsia="Times New Roman" w:cs="Calibri"/>
                <w:sz w:val="20"/>
                <w:szCs w:val="20"/>
                <w:lang w:val="it-IT" w:eastAsia="ro-RO"/>
              </w:rPr>
              <w:t xml:space="preserve">în </w:t>
            </w:r>
            <w:r w:rsidRPr="00605A00">
              <w:rPr>
                <w:rFonts w:eastAsia="Times New Roman" w:cs="Calibri"/>
                <w:sz w:val="20"/>
                <w:szCs w:val="20"/>
                <w:lang w:val="it-IT" w:eastAsia="ro-RO"/>
              </w:rPr>
              <w:t>caz contrar oferta fiind declarat</w:t>
            </w:r>
            <w:r w:rsidR="00C703CB" w:rsidRPr="00605A00">
              <w:rPr>
                <w:rFonts w:eastAsia="Times New Roman" w:cs="Calibri"/>
                <w:sz w:val="20"/>
                <w:szCs w:val="20"/>
                <w:lang w:val="it-IT" w:eastAsia="ro-RO"/>
              </w:rPr>
              <w:t>ă neconformă</w:t>
            </w:r>
            <w:r w:rsidRPr="00605A00">
              <w:rPr>
                <w:rFonts w:eastAsia="Times New Roman" w:cs="Calibri"/>
                <w:sz w:val="20"/>
                <w:szCs w:val="20"/>
                <w:lang w:val="it-IT" w:eastAsia="ro-RO"/>
              </w:rPr>
              <w:t>.</w:t>
            </w:r>
          </w:p>
          <w:p w:rsidR="00B95208" w:rsidRDefault="00B95208" w:rsidP="003B13D5">
            <w:pPr>
              <w:spacing w:line="240" w:lineRule="auto"/>
              <w:jc w:val="both"/>
              <w:rPr>
                <w:rFonts w:eastAsia="Times New Roman" w:cs="Calibri"/>
                <w:sz w:val="20"/>
                <w:szCs w:val="20"/>
                <w:lang w:val="ro-RO" w:eastAsia="ro-RO"/>
              </w:rPr>
            </w:pPr>
          </w:p>
          <w:p w:rsidR="00E40736" w:rsidRPr="008B6B13" w:rsidRDefault="00EC206D" w:rsidP="003B13D5">
            <w:pPr>
              <w:spacing w:line="240" w:lineRule="auto"/>
              <w:jc w:val="both"/>
              <w:rPr>
                <w:rFonts w:eastAsia="Times New Roman" w:cs="Calibri"/>
                <w:sz w:val="20"/>
                <w:szCs w:val="20"/>
                <w:lang w:val="ro-RO" w:eastAsia="ro-RO"/>
              </w:rPr>
            </w:pPr>
            <w:r w:rsidRPr="008B6B13">
              <w:rPr>
                <w:rFonts w:eastAsia="Times New Roman" w:cs="Calibri"/>
                <w:sz w:val="20"/>
                <w:szCs w:val="20"/>
                <w:lang w:val="ro-RO" w:eastAsia="ro-RO"/>
              </w:rPr>
              <w:t>Ofertantul trebuie să prezinte</w:t>
            </w:r>
            <w:r w:rsidR="00C703CB" w:rsidRPr="008B6B13">
              <w:rPr>
                <w:rFonts w:eastAsia="Times New Roman" w:cs="Calibri"/>
                <w:sz w:val="20"/>
                <w:szCs w:val="20"/>
                <w:lang w:val="ro-RO" w:eastAsia="ro-RO"/>
              </w:rPr>
              <w:t xml:space="preserve"> </w:t>
            </w:r>
            <w:r w:rsidRPr="008B6B13">
              <w:rPr>
                <w:rFonts w:eastAsia="Times New Roman" w:cs="Calibri"/>
                <w:sz w:val="20"/>
                <w:szCs w:val="20"/>
                <w:lang w:val="ro-RO" w:eastAsia="ro-RO"/>
              </w:rPr>
              <w:t xml:space="preserve">un comentariu al specificațiilor tehnice </w:t>
            </w:r>
            <w:r w:rsidR="00E51921" w:rsidRPr="008B6B13">
              <w:rPr>
                <w:rFonts w:eastAsia="Times New Roman" w:cs="Calibri"/>
                <w:sz w:val="20"/>
                <w:szCs w:val="20"/>
                <w:lang w:val="ro-RO" w:eastAsia="ro-RO"/>
              </w:rPr>
              <w:t>din ofertă</w:t>
            </w:r>
            <w:r w:rsidRPr="008B6B13">
              <w:rPr>
                <w:rFonts w:eastAsia="Times New Roman" w:cs="Calibri"/>
                <w:sz w:val="20"/>
                <w:szCs w:val="20"/>
                <w:lang w:val="ro-RO" w:eastAsia="ro-RO"/>
              </w:rPr>
              <w:t>,</w:t>
            </w:r>
            <w:r w:rsidR="00C703CB" w:rsidRPr="008B6B13">
              <w:rPr>
                <w:rFonts w:eastAsia="Times New Roman" w:cs="Calibri"/>
                <w:sz w:val="20"/>
                <w:szCs w:val="20"/>
                <w:lang w:val="ro-RO" w:eastAsia="ro-RO"/>
              </w:rPr>
              <w:t xml:space="preserve"> </w:t>
            </w:r>
            <w:r w:rsidRPr="008B6B13">
              <w:rPr>
                <w:rFonts w:eastAsia="Times New Roman" w:cs="Calibri"/>
                <w:sz w:val="20"/>
                <w:szCs w:val="20"/>
                <w:lang w:val="ro-RO" w:eastAsia="ro-RO"/>
              </w:rPr>
              <w:t xml:space="preserve">prin care să se demonstreze corespodența </w:t>
            </w:r>
            <w:r w:rsidR="00B4019E">
              <w:rPr>
                <w:rFonts w:eastAsia="Times New Roman" w:cs="Calibri"/>
                <w:sz w:val="20"/>
                <w:szCs w:val="20"/>
                <w:lang w:val="ro-RO" w:eastAsia="ro-RO"/>
              </w:rPr>
              <w:t>serviciilor</w:t>
            </w:r>
            <w:r w:rsidRPr="008B6B13">
              <w:rPr>
                <w:rFonts w:eastAsia="Times New Roman" w:cs="Calibri"/>
                <w:sz w:val="20"/>
                <w:szCs w:val="20"/>
                <w:lang w:val="ro-RO" w:eastAsia="ro-RO"/>
              </w:rPr>
              <w:t xml:space="preserve"> prezentate în propunerea tehnică, cu specificațiile </w:t>
            </w:r>
            <w:r w:rsidR="00E51921" w:rsidRPr="008B6B13">
              <w:rPr>
                <w:rFonts w:eastAsia="Times New Roman" w:cs="Calibri"/>
                <w:sz w:val="20"/>
                <w:szCs w:val="20"/>
                <w:lang w:val="ro-RO" w:eastAsia="ro-RO"/>
              </w:rPr>
              <w:t>tehnice solicitate</w:t>
            </w:r>
            <w:r w:rsidRPr="008B6B13">
              <w:rPr>
                <w:rFonts w:eastAsia="Times New Roman" w:cs="Calibri"/>
                <w:sz w:val="20"/>
                <w:szCs w:val="20"/>
                <w:lang w:val="ro-RO" w:eastAsia="ro-RO"/>
              </w:rPr>
              <w:t>.</w:t>
            </w:r>
          </w:p>
          <w:p w:rsidR="00E40736" w:rsidRDefault="00037EAB" w:rsidP="003B13D5">
            <w:pPr>
              <w:pStyle w:val="Frspaiere"/>
              <w:jc w:val="both"/>
              <w:rPr>
                <w:rFonts w:ascii="Calibri" w:eastAsia="Times New Roman" w:hAnsi="Calibri" w:cs="Calibri"/>
                <w:sz w:val="20"/>
                <w:szCs w:val="20"/>
                <w:lang w:eastAsia="ro-RO"/>
              </w:rPr>
            </w:pPr>
            <w:r w:rsidRPr="008B6B13">
              <w:rPr>
                <w:rFonts w:ascii="Calibri" w:eastAsia="Times New Roman" w:hAnsi="Calibri" w:cs="Calibri"/>
                <w:sz w:val="20"/>
                <w:szCs w:val="20"/>
                <w:lang w:eastAsia="ro-RO"/>
              </w:rPr>
              <w:t>Se vor prezenta o</w:t>
            </w:r>
            <w:r w:rsidR="00E40736" w:rsidRPr="008B6B13">
              <w:rPr>
                <w:rFonts w:ascii="Calibri" w:eastAsia="Times New Roman" w:hAnsi="Calibri" w:cs="Calibri"/>
                <w:sz w:val="20"/>
                <w:szCs w:val="20"/>
                <w:lang w:eastAsia="ro-RO"/>
              </w:rPr>
              <w:t>rice alte informatii considerate semnificative pentru evaluarea corespunz</w:t>
            </w:r>
            <w:r w:rsidR="00C703CB" w:rsidRPr="008B6B13">
              <w:rPr>
                <w:rFonts w:ascii="Calibri" w:eastAsia="Times New Roman" w:hAnsi="Calibri" w:cs="Calibri"/>
                <w:sz w:val="20"/>
                <w:szCs w:val="20"/>
                <w:lang w:eastAsia="ro-RO"/>
              </w:rPr>
              <w:t>ă</w:t>
            </w:r>
            <w:r w:rsidR="00E40736" w:rsidRPr="008B6B13">
              <w:rPr>
                <w:rFonts w:ascii="Calibri" w:eastAsia="Times New Roman" w:hAnsi="Calibri" w:cs="Calibri"/>
                <w:sz w:val="20"/>
                <w:szCs w:val="20"/>
                <w:lang w:eastAsia="ro-RO"/>
              </w:rPr>
              <w:t xml:space="preserve">toare a propunerii tehnice. </w:t>
            </w:r>
          </w:p>
          <w:p w:rsidR="00B95208" w:rsidRDefault="00B95208" w:rsidP="003B13D5">
            <w:pPr>
              <w:pStyle w:val="Frspaiere"/>
              <w:jc w:val="both"/>
              <w:rPr>
                <w:rFonts w:ascii="Calibri" w:eastAsia="Times New Roman" w:hAnsi="Calibri" w:cs="Calibri"/>
                <w:sz w:val="20"/>
                <w:szCs w:val="20"/>
                <w:lang w:eastAsia="ro-RO"/>
              </w:rPr>
            </w:pPr>
          </w:p>
          <w:p w:rsidR="001B4F31" w:rsidRPr="006E423B" w:rsidRDefault="001B4F31" w:rsidP="003B13D5">
            <w:pPr>
              <w:pStyle w:val="Frspaiere"/>
              <w:jc w:val="both"/>
              <w:rPr>
                <w:rFonts w:ascii="Calibri" w:eastAsia="Times New Roman" w:hAnsi="Calibri" w:cs="Calibri"/>
                <w:b/>
                <w:sz w:val="20"/>
                <w:szCs w:val="20"/>
                <w:lang w:eastAsia="ro-RO"/>
              </w:rPr>
            </w:pPr>
            <w:r w:rsidRPr="006E423B">
              <w:rPr>
                <w:rFonts w:ascii="Calibri" w:eastAsia="Times New Roman" w:hAnsi="Calibri" w:cs="Calibri"/>
                <w:b/>
                <w:sz w:val="20"/>
                <w:szCs w:val="20"/>
                <w:lang w:eastAsia="ro-RO"/>
              </w:rPr>
              <w:t>Termenul</w:t>
            </w:r>
            <w:r w:rsidR="00E504FE" w:rsidRPr="006E423B">
              <w:rPr>
                <w:rFonts w:ascii="Calibri" w:eastAsia="Times New Roman" w:hAnsi="Calibri" w:cs="Calibri"/>
                <w:b/>
                <w:sz w:val="20"/>
                <w:szCs w:val="20"/>
                <w:lang w:eastAsia="ro-RO"/>
              </w:rPr>
              <w:t xml:space="preserve"> de </w:t>
            </w:r>
            <w:r w:rsidR="006E423B" w:rsidRPr="006E423B">
              <w:rPr>
                <w:rFonts w:ascii="Calibri" w:eastAsia="Times New Roman" w:hAnsi="Calibri" w:cs="Calibri"/>
                <w:b/>
                <w:sz w:val="20"/>
                <w:szCs w:val="20"/>
                <w:lang w:eastAsia="ro-RO"/>
              </w:rPr>
              <w:t xml:space="preserve">prestare </w:t>
            </w:r>
            <w:r w:rsidR="00776501">
              <w:rPr>
                <w:rFonts w:ascii="Calibri" w:eastAsia="Times New Roman" w:hAnsi="Calibri" w:cs="Calibri"/>
                <w:b/>
                <w:sz w:val="20"/>
                <w:szCs w:val="20"/>
                <w:lang w:eastAsia="ro-RO"/>
              </w:rPr>
              <w:t>a serviciilor</w:t>
            </w:r>
            <w:r w:rsidR="00E504FE" w:rsidRPr="006E423B">
              <w:rPr>
                <w:rFonts w:ascii="Calibri" w:eastAsia="Times New Roman" w:hAnsi="Calibri" w:cs="Calibri"/>
                <w:b/>
                <w:sz w:val="20"/>
                <w:szCs w:val="20"/>
                <w:lang w:eastAsia="ro-RO"/>
              </w:rPr>
              <w:t xml:space="preserve"> va fi de cel mult 60</w:t>
            </w:r>
            <w:r w:rsidRPr="006E423B">
              <w:rPr>
                <w:rFonts w:ascii="Calibri" w:eastAsia="Times New Roman" w:hAnsi="Calibri" w:cs="Calibri"/>
                <w:b/>
                <w:sz w:val="20"/>
                <w:szCs w:val="20"/>
                <w:lang w:eastAsia="ro-RO"/>
              </w:rPr>
              <w:t xml:space="preserve"> de zile de la data semnării contractului.</w:t>
            </w:r>
          </w:p>
          <w:p w:rsidR="00B95208" w:rsidRDefault="00B95208" w:rsidP="003B13D5">
            <w:pPr>
              <w:pStyle w:val="Frspaiere"/>
              <w:jc w:val="both"/>
              <w:rPr>
                <w:rFonts w:ascii="Calibri" w:eastAsia="Times New Roman" w:hAnsi="Calibri" w:cs="Calibri"/>
                <w:sz w:val="20"/>
                <w:szCs w:val="20"/>
                <w:lang w:eastAsia="ro-RO"/>
              </w:rPr>
            </w:pPr>
          </w:p>
          <w:p w:rsidR="00B95208" w:rsidRDefault="004121F4"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Ofertantul trebuie să asigure </w:t>
            </w:r>
            <w:r w:rsidR="00605A00">
              <w:rPr>
                <w:rFonts w:ascii="Calibri" w:eastAsia="Times New Roman" w:hAnsi="Calibri" w:cs="Calibri"/>
                <w:sz w:val="20"/>
                <w:szCs w:val="20"/>
                <w:lang w:eastAsia="ro-RO"/>
              </w:rPr>
              <w:t xml:space="preserve">pe toata perioada </w:t>
            </w:r>
            <w:r w:rsidR="009132CD">
              <w:rPr>
                <w:rFonts w:ascii="Calibri" w:eastAsia="Times New Roman" w:hAnsi="Calibri" w:cs="Calibri"/>
                <w:sz w:val="20"/>
                <w:szCs w:val="20"/>
                <w:lang w:eastAsia="ro-RO"/>
              </w:rPr>
              <w:t>de deru</w:t>
            </w:r>
            <w:r w:rsidR="00B95208">
              <w:rPr>
                <w:rFonts w:ascii="Calibri" w:eastAsia="Times New Roman" w:hAnsi="Calibri" w:cs="Calibri"/>
                <w:sz w:val="20"/>
                <w:szCs w:val="20"/>
                <w:lang w:eastAsia="ro-RO"/>
              </w:rPr>
              <w:t>lare a executarii servic</w:t>
            </w:r>
            <w:r w:rsidR="00605A00">
              <w:rPr>
                <w:rFonts w:ascii="Calibri" w:eastAsia="Times New Roman" w:hAnsi="Calibri" w:cs="Calibri"/>
                <w:sz w:val="20"/>
                <w:szCs w:val="20"/>
                <w:lang w:eastAsia="ro-RO"/>
              </w:rPr>
              <w:t>i</w:t>
            </w:r>
            <w:r w:rsidR="00B95208">
              <w:rPr>
                <w:rFonts w:ascii="Calibri" w:eastAsia="Times New Roman" w:hAnsi="Calibri" w:cs="Calibri"/>
                <w:sz w:val="20"/>
                <w:szCs w:val="20"/>
                <w:lang w:eastAsia="ro-RO"/>
              </w:rPr>
              <w:t>i</w:t>
            </w:r>
            <w:r w:rsidR="00605A00">
              <w:rPr>
                <w:rFonts w:ascii="Calibri" w:eastAsia="Times New Roman" w:hAnsi="Calibri" w:cs="Calibri"/>
                <w:sz w:val="20"/>
                <w:szCs w:val="20"/>
                <w:lang w:eastAsia="ro-RO"/>
              </w:rPr>
              <w:t xml:space="preserve">lor </w:t>
            </w:r>
            <w:r w:rsidR="00B95208">
              <w:rPr>
                <w:rFonts w:ascii="Calibri" w:eastAsia="Times New Roman" w:hAnsi="Calibri" w:cs="Calibri"/>
                <w:sz w:val="20"/>
                <w:szCs w:val="20"/>
                <w:lang w:eastAsia="ro-RO"/>
              </w:rPr>
              <w:t xml:space="preserve">de </w:t>
            </w:r>
            <w:r w:rsidR="00605A00">
              <w:rPr>
                <w:rFonts w:ascii="Calibri" w:eastAsia="Times New Roman" w:hAnsi="Calibri" w:cs="Calibri"/>
                <w:sz w:val="20"/>
                <w:szCs w:val="20"/>
                <w:lang w:eastAsia="ro-RO"/>
              </w:rPr>
              <w:t>transport</w:t>
            </w:r>
            <w:r w:rsidR="00B95208">
              <w:rPr>
                <w:rFonts w:ascii="Calibri" w:eastAsia="Times New Roman" w:hAnsi="Calibri" w:cs="Calibri"/>
                <w:sz w:val="20"/>
                <w:szCs w:val="20"/>
                <w:lang w:eastAsia="ro-RO"/>
              </w:rPr>
              <w:t>,</w:t>
            </w:r>
            <w:r w:rsidR="00605A00">
              <w:rPr>
                <w:rFonts w:ascii="Calibri" w:eastAsia="Times New Roman" w:hAnsi="Calibri" w:cs="Calibri"/>
                <w:sz w:val="20"/>
                <w:szCs w:val="20"/>
                <w:lang w:eastAsia="ro-RO"/>
              </w:rPr>
              <w:t>inchiriere</w:t>
            </w:r>
            <w:r w:rsidR="00B95208">
              <w:rPr>
                <w:rFonts w:ascii="Calibri" w:eastAsia="Times New Roman" w:hAnsi="Calibri" w:cs="Calibri"/>
                <w:sz w:val="20"/>
                <w:szCs w:val="20"/>
                <w:lang w:eastAsia="ro-RO"/>
              </w:rPr>
              <w:t xml:space="preserve"> si</w:t>
            </w:r>
            <w:r w:rsidR="00605A00">
              <w:rPr>
                <w:rFonts w:ascii="Calibri" w:eastAsia="Times New Roman" w:hAnsi="Calibri" w:cs="Calibri"/>
                <w:sz w:val="20"/>
                <w:szCs w:val="20"/>
                <w:lang w:eastAsia="ro-RO"/>
              </w:rPr>
              <w:t xml:space="preserve"> a</w:t>
            </w:r>
            <w:r w:rsidR="00B95208">
              <w:rPr>
                <w:rFonts w:ascii="Calibri" w:eastAsia="Times New Roman" w:hAnsi="Calibri" w:cs="Calibri"/>
                <w:sz w:val="20"/>
                <w:szCs w:val="20"/>
                <w:lang w:eastAsia="ro-RO"/>
              </w:rPr>
              <w:t xml:space="preserve"> verificarii tehnice a podurilor rulante suportul tehnic necesar legat de greutatile</w:t>
            </w:r>
            <w:r w:rsidR="006E423B">
              <w:rPr>
                <w:rFonts w:ascii="Calibri" w:eastAsia="Times New Roman" w:hAnsi="Calibri" w:cs="Calibri"/>
                <w:sz w:val="20"/>
                <w:szCs w:val="20"/>
                <w:lang w:eastAsia="ro-RO"/>
              </w:rPr>
              <w:t xml:space="preserve"> si si</w:t>
            </w:r>
            <w:r w:rsidR="009132CD">
              <w:rPr>
                <w:rFonts w:ascii="Calibri" w:eastAsia="Times New Roman" w:hAnsi="Calibri" w:cs="Calibri"/>
                <w:sz w:val="20"/>
                <w:szCs w:val="20"/>
                <w:lang w:eastAsia="ro-RO"/>
              </w:rPr>
              <w:t>s</w:t>
            </w:r>
            <w:r w:rsidR="006E423B">
              <w:rPr>
                <w:rFonts w:ascii="Calibri" w:eastAsia="Times New Roman" w:hAnsi="Calibri" w:cs="Calibri"/>
                <w:sz w:val="20"/>
                <w:szCs w:val="20"/>
                <w:lang w:eastAsia="ro-RO"/>
              </w:rPr>
              <w:t>temele de ridicare</w:t>
            </w:r>
            <w:r w:rsidR="00B95208">
              <w:rPr>
                <w:rFonts w:ascii="Calibri" w:eastAsia="Times New Roman" w:hAnsi="Calibri" w:cs="Calibri"/>
                <w:sz w:val="20"/>
                <w:szCs w:val="20"/>
                <w:lang w:eastAsia="ro-RO"/>
              </w:rPr>
              <w:t xml:space="preserve"> in folosinta  </w:t>
            </w:r>
            <w:r w:rsidR="006E423B">
              <w:rPr>
                <w:rFonts w:ascii="Calibri" w:eastAsia="Times New Roman" w:hAnsi="Calibri" w:cs="Calibri"/>
                <w:sz w:val="20"/>
                <w:szCs w:val="20"/>
                <w:lang w:eastAsia="ro-RO"/>
              </w:rPr>
              <w:t>.</w:t>
            </w:r>
          </w:p>
          <w:p w:rsidR="00B4019E" w:rsidRDefault="00B95208"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 </w:t>
            </w:r>
            <w:r w:rsidR="00605A00">
              <w:rPr>
                <w:rFonts w:ascii="Calibri" w:eastAsia="Times New Roman" w:hAnsi="Calibri" w:cs="Calibri"/>
                <w:sz w:val="20"/>
                <w:szCs w:val="20"/>
                <w:lang w:eastAsia="ro-RO"/>
              </w:rPr>
              <w:t xml:space="preserve"> </w:t>
            </w:r>
          </w:p>
          <w:p w:rsidR="00B4019E" w:rsidRDefault="009132CD"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Toate gre</w:t>
            </w:r>
            <w:r w:rsidR="00B4019E">
              <w:rPr>
                <w:rFonts w:ascii="Calibri" w:eastAsia="Times New Roman" w:hAnsi="Calibri" w:cs="Calibri"/>
                <w:sz w:val="20"/>
                <w:szCs w:val="20"/>
                <w:lang w:eastAsia="ro-RO"/>
              </w:rPr>
              <w:t>utatile si si</w:t>
            </w:r>
            <w:r>
              <w:rPr>
                <w:rFonts w:ascii="Calibri" w:eastAsia="Times New Roman" w:hAnsi="Calibri" w:cs="Calibri"/>
                <w:sz w:val="20"/>
                <w:szCs w:val="20"/>
                <w:lang w:eastAsia="ro-RO"/>
              </w:rPr>
              <w:t>s</w:t>
            </w:r>
            <w:r w:rsidR="00B4019E">
              <w:rPr>
                <w:rFonts w:ascii="Calibri" w:eastAsia="Times New Roman" w:hAnsi="Calibri" w:cs="Calibri"/>
                <w:sz w:val="20"/>
                <w:szCs w:val="20"/>
                <w:lang w:eastAsia="ro-RO"/>
              </w:rPr>
              <w:t>temele de ridicare</w:t>
            </w:r>
            <w:r w:rsidR="00776501">
              <w:rPr>
                <w:rFonts w:ascii="Calibri" w:eastAsia="Times New Roman" w:hAnsi="Calibri" w:cs="Calibri"/>
                <w:sz w:val="20"/>
                <w:szCs w:val="20"/>
                <w:lang w:eastAsia="ro-RO"/>
              </w:rPr>
              <w:t xml:space="preserve"> care</w:t>
            </w:r>
            <w:r w:rsidR="00B4019E">
              <w:rPr>
                <w:rFonts w:ascii="Calibri" w:eastAsia="Times New Roman" w:hAnsi="Calibri" w:cs="Calibri"/>
                <w:sz w:val="20"/>
                <w:szCs w:val="20"/>
                <w:lang w:eastAsia="ro-RO"/>
              </w:rPr>
              <w:t xml:space="preserve"> sunt prezentate in propunerea tehnica trebuie sa fie insotite de fisele tehnice / certificatele aferente pentru a atesta caracteristice acestora , precum greutatea sau dimesiunile .</w:t>
            </w:r>
          </w:p>
          <w:p w:rsidR="00B4019E" w:rsidRPr="008B6B13" w:rsidRDefault="00B4019E" w:rsidP="003B13D5">
            <w:pPr>
              <w:pStyle w:val="Frspaiere"/>
              <w:jc w:val="both"/>
              <w:rPr>
                <w:rFonts w:ascii="Calibri" w:eastAsia="Times New Roman" w:hAnsi="Calibri" w:cs="Calibri"/>
                <w:sz w:val="20"/>
                <w:szCs w:val="20"/>
                <w:lang w:eastAsia="ro-RO"/>
              </w:rPr>
            </w:pPr>
          </w:p>
          <w:p w:rsidR="00E40736" w:rsidRDefault="00E40736" w:rsidP="00C703CB">
            <w:pPr>
              <w:pStyle w:val="Frspaiere"/>
              <w:jc w:val="both"/>
              <w:rPr>
                <w:rFonts w:ascii="Calibri" w:hAnsi="Calibri" w:cs="Calibri"/>
                <w:sz w:val="20"/>
                <w:szCs w:val="20"/>
              </w:rPr>
            </w:pPr>
            <w:r w:rsidRPr="008B6B13">
              <w:rPr>
                <w:rFonts w:ascii="Calibri" w:hAnsi="Calibri" w:cs="Calibri"/>
                <w:sz w:val="20"/>
                <w:szCs w:val="20"/>
              </w:rPr>
              <w:t>Documenta</w:t>
            </w:r>
            <w:r w:rsidR="00C703CB" w:rsidRPr="008B6B13">
              <w:rPr>
                <w:rFonts w:ascii="Calibri" w:hAnsi="Calibri" w:cs="Calibri"/>
                <w:sz w:val="20"/>
                <w:szCs w:val="20"/>
              </w:rPr>
              <w:t>ţ</w:t>
            </w:r>
            <w:r w:rsidRPr="008B6B13">
              <w:rPr>
                <w:rFonts w:ascii="Calibri" w:hAnsi="Calibri" w:cs="Calibri"/>
                <w:sz w:val="20"/>
                <w:szCs w:val="20"/>
              </w:rPr>
              <w:t>ia tehnic</w:t>
            </w:r>
            <w:r w:rsidR="00C703CB" w:rsidRPr="008B6B13">
              <w:rPr>
                <w:rFonts w:ascii="Calibri" w:hAnsi="Calibri" w:cs="Calibri"/>
                <w:sz w:val="20"/>
                <w:szCs w:val="20"/>
              </w:rPr>
              <w:t>ă</w:t>
            </w:r>
            <w:r w:rsidRPr="008B6B13">
              <w:rPr>
                <w:rFonts w:ascii="Calibri" w:hAnsi="Calibri" w:cs="Calibri"/>
                <w:sz w:val="20"/>
                <w:szCs w:val="20"/>
              </w:rPr>
              <w:t xml:space="preserve"> prezentat</w:t>
            </w:r>
            <w:r w:rsidR="00C703CB" w:rsidRPr="008B6B13">
              <w:rPr>
                <w:rFonts w:ascii="Calibri" w:hAnsi="Calibri" w:cs="Calibri"/>
                <w:sz w:val="20"/>
                <w:szCs w:val="20"/>
              </w:rPr>
              <w:t>ă</w:t>
            </w:r>
            <w:r w:rsidRPr="008B6B13">
              <w:rPr>
                <w:rFonts w:ascii="Calibri" w:hAnsi="Calibri" w:cs="Calibri"/>
                <w:sz w:val="20"/>
                <w:szCs w:val="20"/>
              </w:rPr>
              <w:t xml:space="preserve"> de ofertant, va fi paginat</w:t>
            </w:r>
            <w:r w:rsidR="00C703CB" w:rsidRPr="008B6B13">
              <w:rPr>
                <w:rFonts w:ascii="Calibri" w:hAnsi="Calibri" w:cs="Calibri"/>
                <w:sz w:val="20"/>
                <w:szCs w:val="20"/>
              </w:rPr>
              <w:t>ă</w:t>
            </w:r>
            <w:r w:rsidRPr="008B6B13">
              <w:rPr>
                <w:rFonts w:ascii="Calibri" w:hAnsi="Calibri" w:cs="Calibri"/>
                <w:sz w:val="20"/>
                <w:szCs w:val="20"/>
              </w:rPr>
              <w:t xml:space="preserve"> </w:t>
            </w:r>
            <w:r w:rsidR="00C703CB" w:rsidRPr="008B6B13">
              <w:rPr>
                <w:rFonts w:ascii="Calibri" w:hAnsi="Calibri" w:cs="Calibri"/>
                <w:sz w:val="20"/>
                <w:szCs w:val="20"/>
              </w:rPr>
              <w:t>ş</w:t>
            </w:r>
            <w:r w:rsidRPr="008B6B13">
              <w:rPr>
                <w:rFonts w:ascii="Calibri" w:hAnsi="Calibri" w:cs="Calibri"/>
                <w:sz w:val="20"/>
                <w:szCs w:val="20"/>
              </w:rPr>
              <w:t xml:space="preserve">i </w:t>
            </w:r>
            <w:r w:rsidR="00C703CB" w:rsidRPr="008B6B13">
              <w:rPr>
                <w:rFonts w:ascii="Calibri" w:hAnsi="Calibri" w:cs="Calibri"/>
                <w:sz w:val="20"/>
                <w:szCs w:val="20"/>
              </w:rPr>
              <w:t>î</w:t>
            </w:r>
            <w:r w:rsidRPr="008B6B13">
              <w:rPr>
                <w:rFonts w:ascii="Calibri" w:hAnsi="Calibri" w:cs="Calibri"/>
                <w:sz w:val="20"/>
                <w:szCs w:val="20"/>
              </w:rPr>
              <w:t>nscris</w:t>
            </w:r>
            <w:r w:rsidR="00C703CB" w:rsidRPr="008B6B13">
              <w:rPr>
                <w:rFonts w:ascii="Calibri" w:hAnsi="Calibri" w:cs="Calibri"/>
                <w:sz w:val="20"/>
                <w:szCs w:val="20"/>
              </w:rPr>
              <w:t>ă</w:t>
            </w:r>
            <w:r w:rsidRPr="008B6B13">
              <w:rPr>
                <w:rFonts w:ascii="Calibri" w:hAnsi="Calibri" w:cs="Calibri"/>
                <w:sz w:val="20"/>
                <w:szCs w:val="20"/>
              </w:rPr>
              <w:t xml:space="preserve"> </w:t>
            </w:r>
            <w:r w:rsidR="00C703CB" w:rsidRPr="008B6B13">
              <w:rPr>
                <w:rFonts w:ascii="Calibri" w:hAnsi="Calibri" w:cs="Calibri"/>
                <w:sz w:val="20"/>
                <w:szCs w:val="20"/>
              </w:rPr>
              <w:t>î</w:t>
            </w:r>
            <w:r w:rsidRPr="008B6B13">
              <w:rPr>
                <w:rFonts w:ascii="Calibri" w:hAnsi="Calibri" w:cs="Calibri"/>
                <w:sz w:val="20"/>
                <w:szCs w:val="20"/>
              </w:rPr>
              <w:t>ntr-un opis al documentelor con</w:t>
            </w:r>
            <w:r w:rsidR="00C703CB" w:rsidRPr="008B6B13">
              <w:rPr>
                <w:rFonts w:ascii="Calibri" w:hAnsi="Calibri" w:cs="Calibri"/>
                <w:sz w:val="20"/>
                <w:szCs w:val="20"/>
              </w:rPr>
              <w:t>ţ</w:t>
            </w:r>
            <w:r w:rsidRPr="008B6B13">
              <w:rPr>
                <w:rFonts w:ascii="Calibri" w:hAnsi="Calibri" w:cs="Calibri"/>
                <w:sz w:val="20"/>
                <w:szCs w:val="20"/>
              </w:rPr>
              <w:t>inute.</w:t>
            </w:r>
          </w:p>
          <w:p w:rsidR="00B4019E" w:rsidRPr="008B6B13" w:rsidRDefault="00B4019E" w:rsidP="00C703CB">
            <w:pPr>
              <w:pStyle w:val="Frspaiere"/>
              <w:jc w:val="both"/>
              <w:rPr>
                <w:rFonts w:ascii="Calibri" w:hAnsi="Calibri" w:cs="Calibri"/>
                <w:sz w:val="20"/>
                <w:szCs w:val="20"/>
              </w:rPr>
            </w:pPr>
          </w:p>
        </w:tc>
      </w:tr>
      <w:tr w:rsidR="00E40736" w:rsidRPr="00CE65DA" w:rsidTr="00F9280B">
        <w:tc>
          <w:tcPr>
            <w:tcW w:w="9923"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IV.4.2. Modul de prezentare a propunerii financiare</w:t>
            </w:r>
          </w:p>
        </w:tc>
      </w:tr>
      <w:tr w:rsidR="0031565F" w:rsidRPr="00CE65DA" w:rsidTr="00F9280B">
        <w:tc>
          <w:tcPr>
            <w:tcW w:w="9923" w:type="dxa"/>
            <w:shd w:val="clear" w:color="auto" w:fill="auto"/>
          </w:tcPr>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Actul prin care operatorul economic îşi manifestă voinţa de a se angaja din punct de vedere juridic în relaţia contractuală cu achizitorul, îl reprezintă Formularul de ofertă.</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Ofertantul trebuie să completeze Formularul de ofertă (</w:t>
            </w:r>
            <w:r w:rsidRPr="00E8640F">
              <w:rPr>
                <w:rFonts w:asciiTheme="minorHAnsi" w:hAnsiTheme="minorHAnsi" w:cstheme="minorHAnsi"/>
                <w:b/>
                <w:sz w:val="20"/>
                <w:szCs w:val="20"/>
              </w:rPr>
              <w:t>Formularul 11</w:t>
            </w:r>
            <w:r w:rsidR="0092285F" w:rsidRPr="00E8640F">
              <w:rPr>
                <w:rFonts w:asciiTheme="minorHAnsi" w:hAnsiTheme="minorHAnsi" w:cstheme="minorHAnsi"/>
                <w:b/>
                <w:sz w:val="20"/>
                <w:szCs w:val="20"/>
              </w:rPr>
              <w:t>)</w:t>
            </w:r>
            <w:r w:rsidR="00C703CB" w:rsidRPr="00E8640F">
              <w:rPr>
                <w:rFonts w:asciiTheme="minorHAnsi" w:hAnsiTheme="minorHAnsi" w:cstheme="minorHAnsi"/>
                <w:b/>
                <w:sz w:val="20"/>
                <w:szCs w:val="20"/>
              </w:rPr>
              <w:t xml:space="preserve"> </w:t>
            </w:r>
            <w:r w:rsidR="0092285F" w:rsidRPr="00E8640F">
              <w:rPr>
                <w:rFonts w:asciiTheme="minorHAnsi" w:hAnsiTheme="minorHAnsi" w:cstheme="minorHAnsi"/>
                <w:b/>
                <w:sz w:val="20"/>
                <w:szCs w:val="20"/>
              </w:rPr>
              <w:t xml:space="preserve">care va cuprinde valoarea </w:t>
            </w:r>
            <w:r w:rsidR="00C703CB" w:rsidRPr="00E8640F">
              <w:rPr>
                <w:rFonts w:asciiTheme="minorHAnsi" w:hAnsiTheme="minorHAnsi" w:cstheme="minorHAnsi"/>
                <w:b/>
                <w:sz w:val="20"/>
                <w:szCs w:val="20"/>
              </w:rPr>
              <w:t>totală</w:t>
            </w:r>
            <w:r w:rsidR="00185D3D" w:rsidRPr="00E8640F">
              <w:rPr>
                <w:rFonts w:asciiTheme="minorHAnsi" w:hAnsiTheme="minorHAnsi" w:cstheme="minorHAnsi"/>
                <w:b/>
                <w:sz w:val="20"/>
                <w:szCs w:val="20"/>
              </w:rPr>
              <w:t xml:space="preserve"> pe</w:t>
            </w:r>
            <w:r w:rsidR="00F31D7D">
              <w:rPr>
                <w:rFonts w:asciiTheme="minorHAnsi" w:hAnsiTheme="minorHAnsi" w:cstheme="minorHAnsi"/>
                <w:b/>
                <w:sz w:val="20"/>
                <w:szCs w:val="20"/>
              </w:rPr>
              <w:t>r</w:t>
            </w:r>
            <w:r w:rsidR="00185D3D" w:rsidRPr="00E8640F">
              <w:rPr>
                <w:rFonts w:asciiTheme="minorHAnsi" w:hAnsiTheme="minorHAnsi" w:cstheme="minorHAnsi"/>
                <w:b/>
                <w:sz w:val="20"/>
                <w:szCs w:val="20"/>
              </w:rPr>
              <w:t xml:space="preserve"> total contract</w:t>
            </w:r>
            <w:r w:rsidR="008975B0" w:rsidRPr="00E8640F">
              <w:rPr>
                <w:rFonts w:asciiTheme="minorHAnsi" w:hAnsiTheme="minorHAnsi" w:cstheme="minorHAnsi"/>
                <w:b/>
                <w:sz w:val="20"/>
                <w:szCs w:val="20"/>
              </w:rPr>
              <w:t xml:space="preserve"> care </w:t>
            </w:r>
            <w:r w:rsidR="00BA5F61" w:rsidRPr="00E8640F">
              <w:rPr>
                <w:rFonts w:asciiTheme="minorHAnsi" w:hAnsiTheme="minorHAnsi" w:cstheme="minorHAnsi"/>
                <w:b/>
                <w:sz w:val="20"/>
                <w:szCs w:val="20"/>
              </w:rPr>
              <w:t xml:space="preserve"> va fi prezentat</w:t>
            </w:r>
            <w:r w:rsidR="00C703CB" w:rsidRPr="00E8640F">
              <w:rPr>
                <w:rFonts w:asciiTheme="minorHAnsi" w:hAnsiTheme="minorHAnsi" w:cstheme="minorHAnsi"/>
                <w:b/>
                <w:sz w:val="20"/>
                <w:szCs w:val="20"/>
              </w:rPr>
              <w:t>ă</w:t>
            </w:r>
            <w:r w:rsidR="00BA5F61" w:rsidRPr="00E8640F">
              <w:rPr>
                <w:rFonts w:asciiTheme="minorHAnsi" w:hAnsiTheme="minorHAnsi" w:cstheme="minorHAnsi"/>
                <w:b/>
                <w:sz w:val="20"/>
                <w:szCs w:val="20"/>
              </w:rPr>
              <w:t xml:space="preserve"> în original</w:t>
            </w:r>
            <w:r w:rsidR="00BA5F61" w:rsidRPr="00E8640F">
              <w:rPr>
                <w:rFonts w:asciiTheme="minorHAnsi" w:hAnsiTheme="minorHAnsi" w:cstheme="minorHAnsi"/>
                <w:sz w:val="20"/>
                <w:szCs w:val="20"/>
              </w:rPr>
              <w:t>.</w:t>
            </w:r>
          </w:p>
          <w:p w:rsidR="00C703CB" w:rsidRPr="00E8640F" w:rsidRDefault="00BA5F61"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Centralizatorul de prețuri</w:t>
            </w:r>
            <w:r w:rsidR="00C703CB" w:rsidRPr="00E8640F">
              <w:rPr>
                <w:rFonts w:asciiTheme="minorHAnsi" w:hAnsiTheme="minorHAnsi" w:cstheme="minorHAnsi"/>
                <w:sz w:val="20"/>
                <w:szCs w:val="20"/>
              </w:rPr>
              <w:t xml:space="preserve"> </w:t>
            </w:r>
            <w:r w:rsidRPr="00E8640F">
              <w:rPr>
                <w:rFonts w:asciiTheme="minorHAnsi" w:hAnsiTheme="minorHAnsi" w:cstheme="minorHAnsi"/>
                <w:sz w:val="20"/>
                <w:szCs w:val="20"/>
              </w:rPr>
              <w:t>(</w:t>
            </w:r>
            <w:r w:rsidRPr="00E8640F">
              <w:rPr>
                <w:rFonts w:asciiTheme="minorHAnsi" w:hAnsiTheme="minorHAnsi" w:cstheme="minorHAnsi"/>
                <w:b/>
                <w:sz w:val="20"/>
                <w:szCs w:val="20"/>
              </w:rPr>
              <w:t>Formularul 12</w:t>
            </w:r>
            <w:r w:rsidRPr="00E8640F">
              <w:rPr>
                <w:rFonts w:asciiTheme="minorHAnsi" w:hAnsiTheme="minorHAnsi" w:cstheme="minorHAnsi"/>
                <w:sz w:val="20"/>
                <w:szCs w:val="20"/>
              </w:rPr>
              <w:t>) se va completa astfel înc</w:t>
            </w:r>
            <w:r w:rsidR="00C703CB" w:rsidRPr="00E8640F">
              <w:rPr>
                <w:rFonts w:asciiTheme="minorHAnsi" w:hAnsiTheme="minorHAnsi" w:cstheme="minorHAnsi"/>
                <w:sz w:val="20"/>
                <w:szCs w:val="20"/>
              </w:rPr>
              <w:t>â</w:t>
            </w:r>
            <w:r w:rsidRPr="00E8640F">
              <w:rPr>
                <w:rFonts w:asciiTheme="minorHAnsi" w:hAnsiTheme="minorHAnsi" w:cstheme="minorHAnsi"/>
                <w:sz w:val="20"/>
                <w:szCs w:val="20"/>
              </w:rPr>
              <w:t xml:space="preserve">t să rezulte prețul </w:t>
            </w:r>
            <w:r w:rsidR="006E423B">
              <w:rPr>
                <w:rFonts w:asciiTheme="minorHAnsi" w:hAnsiTheme="minorHAnsi" w:cstheme="minorHAnsi"/>
                <w:sz w:val="20"/>
                <w:szCs w:val="20"/>
              </w:rPr>
              <w:t>unitar per locatie</w:t>
            </w:r>
            <w:r w:rsidR="00C703CB" w:rsidRPr="00E8640F">
              <w:rPr>
                <w:rFonts w:asciiTheme="minorHAnsi" w:hAnsiTheme="minorHAnsi" w:cstheme="minorHAnsi"/>
                <w:sz w:val="20"/>
                <w:szCs w:val="20"/>
              </w:rPr>
              <w:t xml:space="preserve">. </w:t>
            </w:r>
          </w:p>
          <w:p w:rsidR="0031565F" w:rsidRPr="008B6B13"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 xml:space="preserve">Preţul ofertei va fi prezentat în </w:t>
            </w:r>
            <w:r w:rsidR="001F1061">
              <w:rPr>
                <w:rFonts w:asciiTheme="minorHAnsi" w:hAnsiTheme="minorHAnsi" w:cstheme="minorHAnsi"/>
                <w:sz w:val="20"/>
                <w:szCs w:val="20"/>
              </w:rPr>
              <w:t>RON</w:t>
            </w:r>
            <w:r w:rsidR="002A2514" w:rsidRPr="008B6B13">
              <w:rPr>
                <w:rFonts w:asciiTheme="minorHAnsi" w:hAnsiTheme="minorHAnsi" w:cstheme="minorHAnsi"/>
                <w:sz w:val="20"/>
                <w:szCs w:val="20"/>
              </w:rPr>
              <w:t xml:space="preserve"> </w:t>
            </w:r>
            <w:r w:rsidR="00AE4203" w:rsidRPr="008B6B13">
              <w:rPr>
                <w:rFonts w:asciiTheme="minorHAnsi" w:hAnsiTheme="minorHAnsi" w:cstheme="minorHAnsi"/>
                <w:sz w:val="20"/>
                <w:szCs w:val="20"/>
              </w:rPr>
              <w:t>f</w:t>
            </w:r>
            <w:r w:rsidR="00C703CB" w:rsidRPr="008B6B13">
              <w:rPr>
                <w:rFonts w:asciiTheme="minorHAnsi" w:hAnsiTheme="minorHAnsi" w:cstheme="minorHAnsi"/>
                <w:sz w:val="20"/>
                <w:szCs w:val="20"/>
              </w:rPr>
              <w:t>ă</w:t>
            </w:r>
            <w:r w:rsidR="00AE4203" w:rsidRPr="008B6B13">
              <w:rPr>
                <w:rFonts w:asciiTheme="minorHAnsi" w:hAnsiTheme="minorHAnsi" w:cstheme="minorHAnsi"/>
                <w:sz w:val="20"/>
                <w:szCs w:val="20"/>
              </w:rPr>
              <w:t>r</w:t>
            </w:r>
            <w:r w:rsidR="00C703CB" w:rsidRPr="008B6B13">
              <w:rPr>
                <w:rFonts w:asciiTheme="minorHAnsi" w:hAnsiTheme="minorHAnsi" w:cstheme="minorHAnsi"/>
                <w:sz w:val="20"/>
                <w:szCs w:val="20"/>
              </w:rPr>
              <w:t>ă</w:t>
            </w:r>
            <w:r w:rsidR="00AE4203" w:rsidRPr="008B6B13">
              <w:rPr>
                <w:rFonts w:asciiTheme="minorHAnsi" w:hAnsiTheme="minorHAnsi" w:cstheme="minorHAnsi"/>
                <w:sz w:val="20"/>
                <w:szCs w:val="20"/>
              </w:rPr>
              <w:t xml:space="preserve"> TVA.</w:t>
            </w:r>
            <w:r w:rsidR="008A52CE" w:rsidRPr="008B6B13">
              <w:rPr>
                <w:rFonts w:asciiTheme="minorHAnsi" w:hAnsiTheme="minorHAnsi" w:cstheme="minorHAnsi"/>
                <w:sz w:val="20"/>
                <w:szCs w:val="20"/>
              </w:rPr>
              <w:t xml:space="preserve">  </w:t>
            </w:r>
          </w:p>
          <w:p w:rsidR="000A1612" w:rsidRPr="00DA49A7" w:rsidRDefault="000A1612" w:rsidP="001563E7">
            <w:pPr>
              <w:spacing w:line="240" w:lineRule="auto"/>
              <w:rPr>
                <w:rFonts w:cs="Calibri"/>
                <w:sz w:val="20"/>
                <w:szCs w:val="20"/>
                <w:lang w:val="it-IT"/>
              </w:rPr>
            </w:pPr>
          </w:p>
          <w:p w:rsidR="0031565F" w:rsidRPr="00E8640F" w:rsidRDefault="00556CF1"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Oferta poate</w:t>
            </w:r>
            <w:r w:rsidR="0031565F" w:rsidRPr="00E8640F">
              <w:rPr>
                <w:rFonts w:asciiTheme="minorHAnsi" w:hAnsiTheme="minorHAnsi" w:cstheme="minorHAnsi"/>
                <w:sz w:val="20"/>
                <w:szCs w:val="20"/>
              </w:rPr>
              <w:t xml:space="preserve"> fi respinsă ca necorespunzătoare dacă:</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 Propunerea financiară va fi prezentată într-un format diferit de cel specificat (Formular 11</w:t>
            </w:r>
            <w:r w:rsidR="0095086B" w:rsidRPr="00E8640F">
              <w:rPr>
                <w:rFonts w:asciiTheme="minorHAnsi" w:hAnsiTheme="minorHAnsi" w:cstheme="minorHAnsi"/>
                <w:sz w:val="20"/>
                <w:szCs w:val="20"/>
              </w:rPr>
              <w:t xml:space="preserve"> și 12</w:t>
            </w:r>
            <w:r w:rsidRPr="00E8640F">
              <w:rPr>
                <w:rFonts w:asciiTheme="minorHAnsi" w:hAnsiTheme="minorHAnsi" w:cstheme="minorHAnsi"/>
                <w:sz w:val="20"/>
                <w:szCs w:val="20"/>
              </w:rPr>
              <w:t>),</w:t>
            </w:r>
            <w:r w:rsidR="00A27740" w:rsidRPr="00E8640F">
              <w:rPr>
                <w:rFonts w:asciiTheme="minorHAnsi" w:hAnsiTheme="minorHAnsi" w:cstheme="minorHAnsi"/>
                <w:sz w:val="20"/>
                <w:szCs w:val="20"/>
              </w:rPr>
              <w:t xml:space="preserve"> </w:t>
            </w:r>
            <w:r w:rsidRPr="00E8640F">
              <w:rPr>
                <w:rFonts w:asciiTheme="minorHAnsi" w:hAnsiTheme="minorHAnsi" w:cstheme="minorHAnsi"/>
                <w:sz w:val="20"/>
                <w:szCs w:val="20"/>
              </w:rPr>
              <w:t xml:space="preserve"> sau</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(II) În cazul în care preţul propus nu rezultă în mod clar din propunerea financiară.</w:t>
            </w:r>
          </w:p>
          <w:p w:rsidR="00A30EA7" w:rsidRPr="00B9449B" w:rsidRDefault="0031565F" w:rsidP="00984664">
            <w:pPr>
              <w:pStyle w:val="Frspaiere"/>
              <w:jc w:val="both"/>
              <w:rPr>
                <w:rFonts w:asciiTheme="minorHAnsi" w:hAnsiTheme="minorHAnsi" w:cstheme="minorHAnsi"/>
                <w:b/>
                <w:sz w:val="20"/>
                <w:szCs w:val="20"/>
              </w:rPr>
            </w:pPr>
            <w:r w:rsidRPr="00E8640F">
              <w:rPr>
                <w:rFonts w:asciiTheme="minorHAnsi" w:hAnsiTheme="minorHAnsi" w:cstheme="minorHAnsi"/>
                <w:sz w:val="20"/>
                <w:szCs w:val="20"/>
              </w:rPr>
              <w:t xml:space="preserve">(III) În cazul în care ofertele depăşesc </w:t>
            </w:r>
            <w:r w:rsidRPr="00E8640F">
              <w:rPr>
                <w:rFonts w:asciiTheme="minorHAnsi" w:hAnsiTheme="minorHAnsi" w:cstheme="minorHAnsi"/>
                <w:b/>
                <w:sz w:val="20"/>
                <w:szCs w:val="20"/>
              </w:rPr>
              <w:t>valoarea estimată a contractului.</w:t>
            </w:r>
            <w:r w:rsidR="002A2514">
              <w:rPr>
                <w:rFonts w:asciiTheme="minorHAnsi" w:hAnsiTheme="minorHAnsi" w:cstheme="minorHAnsi"/>
                <w:b/>
                <w:sz w:val="20"/>
                <w:szCs w:val="20"/>
              </w:rPr>
              <w:t xml:space="preserve"> </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IV)</w:t>
            </w:r>
            <w:r w:rsidR="00542397" w:rsidRPr="00E8640F">
              <w:rPr>
                <w:rFonts w:asciiTheme="minorHAnsi" w:hAnsiTheme="minorHAnsi" w:cstheme="minorHAnsi"/>
                <w:sz w:val="20"/>
                <w:szCs w:val="20"/>
              </w:rPr>
              <w:t xml:space="preserve"> </w:t>
            </w:r>
            <w:r w:rsidRPr="00E8640F">
              <w:rPr>
                <w:rFonts w:asciiTheme="minorHAnsi" w:hAnsiTheme="minorHAnsi" w:cstheme="minorHAnsi"/>
                <w:sz w:val="20"/>
                <w:szCs w:val="20"/>
              </w:rPr>
              <w:t>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E8640F" w:rsidRDefault="0031565F" w:rsidP="00984664">
            <w:pPr>
              <w:pStyle w:val="Frspaiere"/>
              <w:jc w:val="both"/>
              <w:rPr>
                <w:rFonts w:asciiTheme="minorHAnsi" w:hAnsiTheme="minorHAnsi" w:cstheme="minorHAnsi"/>
                <w:sz w:val="20"/>
                <w:szCs w:val="20"/>
              </w:rPr>
            </w:pPr>
          </w:p>
          <w:p w:rsidR="00776501"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b/>
                <w:sz w:val="20"/>
                <w:szCs w:val="20"/>
              </w:rPr>
              <w:t>Notă</w:t>
            </w:r>
            <w:r w:rsidR="00081862" w:rsidRPr="00E8640F">
              <w:rPr>
                <w:rFonts w:asciiTheme="minorHAnsi" w:hAnsiTheme="minorHAnsi" w:cstheme="minorHAnsi"/>
                <w:sz w:val="20"/>
                <w:szCs w:val="20"/>
              </w:rPr>
              <w:t xml:space="preserve">: </w:t>
            </w:r>
            <w:r w:rsidR="00081862" w:rsidRPr="00E8640F">
              <w:rPr>
                <w:rFonts w:asciiTheme="minorHAnsi" w:hAnsiTheme="minorHAnsi" w:cstheme="minorHAnsi"/>
                <w:b/>
                <w:sz w:val="20"/>
                <w:szCs w:val="20"/>
              </w:rPr>
              <w:t xml:space="preserve">Modelul </w:t>
            </w:r>
            <w:r w:rsidRPr="00E8640F">
              <w:rPr>
                <w:rFonts w:asciiTheme="minorHAnsi" w:hAnsiTheme="minorHAnsi" w:cstheme="minorHAnsi"/>
                <w:b/>
                <w:sz w:val="20"/>
                <w:szCs w:val="20"/>
              </w:rPr>
              <w:t>de contract</w:t>
            </w:r>
            <w:r w:rsidRPr="00E8640F">
              <w:rPr>
                <w:rFonts w:asciiTheme="minorHAnsi" w:hAnsiTheme="minorHAnsi" w:cstheme="minorHAnsi"/>
                <w:sz w:val="20"/>
                <w:szCs w:val="20"/>
              </w:rPr>
              <w:t xml:space="preserve"> din Documentaţia de atribuire va trebui depus cu menţiunea: </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b/>
                <w:sz w:val="20"/>
                <w:szCs w:val="20"/>
              </w:rPr>
              <w:t>„ Am citit şi suntem de acord cu/fără rezerve cu termenii şi clauzele contractuale ob</w:t>
            </w:r>
            <w:r w:rsidR="00081862" w:rsidRPr="00E8640F">
              <w:rPr>
                <w:rFonts w:asciiTheme="minorHAnsi" w:hAnsiTheme="minorHAnsi" w:cstheme="minorHAnsi"/>
                <w:b/>
                <w:sz w:val="20"/>
                <w:szCs w:val="20"/>
              </w:rPr>
              <w:t xml:space="preserve">ligatorii prevăzute în «Modelul </w:t>
            </w:r>
            <w:r w:rsidRPr="00E8640F">
              <w:rPr>
                <w:rFonts w:asciiTheme="minorHAnsi" w:hAnsiTheme="minorHAnsi" w:cstheme="minorHAnsi"/>
                <w:b/>
                <w:sz w:val="20"/>
                <w:szCs w:val="20"/>
              </w:rPr>
              <w:t xml:space="preserve"> de contract» din Documentaţia de atribuire şi consimţim că dacă oferta noastră este stabilită ca fiind câştigătoare, să semnăm contractul de achiziţie în conformitate cu prevederile din Documentaţia de atribuire”</w:t>
            </w:r>
            <w:r w:rsidRPr="00E8640F">
              <w:rPr>
                <w:rFonts w:asciiTheme="minorHAnsi" w:hAnsiTheme="minorHAnsi" w:cstheme="minorHAnsi"/>
                <w:sz w:val="20"/>
                <w:szCs w:val="20"/>
              </w:rPr>
              <w:t>.</w:t>
            </w:r>
          </w:p>
          <w:p w:rsidR="0031565F" w:rsidRPr="00E8640F" w:rsidRDefault="0031565F" w:rsidP="00542397">
            <w:pPr>
              <w:pStyle w:val="Frspaiere"/>
              <w:jc w:val="both"/>
              <w:rPr>
                <w:rFonts w:asciiTheme="minorHAnsi" w:hAnsiTheme="minorHAnsi" w:cstheme="minorHAnsi"/>
                <w:sz w:val="20"/>
                <w:szCs w:val="20"/>
              </w:rPr>
            </w:pPr>
            <w:r w:rsidRPr="00E8640F">
              <w:rPr>
                <w:rFonts w:asciiTheme="minorHAnsi" w:hAnsiTheme="minorHAnsi" w:cstheme="minorHAnsi"/>
                <w:sz w:val="20"/>
                <w:szCs w:val="20"/>
              </w:rPr>
              <w:t>Pentru clauze</w:t>
            </w:r>
            <w:r w:rsidR="00A14293">
              <w:rPr>
                <w:rFonts w:asciiTheme="minorHAnsi" w:hAnsiTheme="minorHAnsi" w:cstheme="minorHAnsi"/>
                <w:sz w:val="20"/>
                <w:szCs w:val="20"/>
              </w:rPr>
              <w:t>le</w:t>
            </w:r>
            <w:r w:rsidRPr="00E8640F">
              <w:rPr>
                <w:rFonts w:asciiTheme="minorHAnsi" w:hAnsiTheme="minorHAnsi" w:cstheme="minorHAnsi"/>
                <w:sz w:val="20"/>
                <w:szCs w:val="20"/>
              </w:rPr>
              <w:t xml:space="preserve"> contractuale ofertantul are dreptul de </w:t>
            </w:r>
            <w:r w:rsidR="005D7C53" w:rsidRPr="00E8640F">
              <w:rPr>
                <w:rFonts w:asciiTheme="minorHAnsi" w:hAnsiTheme="minorHAnsi" w:cstheme="minorHAnsi"/>
                <w:sz w:val="20"/>
                <w:szCs w:val="20"/>
              </w:rPr>
              <w:t xml:space="preserve">a </w:t>
            </w:r>
            <w:r w:rsidRPr="00E8640F">
              <w:rPr>
                <w:rFonts w:asciiTheme="minorHAnsi" w:hAnsiTheme="minorHAnsi" w:cstheme="minorHAnsi"/>
                <w:sz w:val="20"/>
                <w:szCs w:val="20"/>
              </w:rPr>
              <w:t>formula amendamente prin solicitare de clarific</w:t>
            </w:r>
            <w:r w:rsidR="00542397" w:rsidRPr="00E8640F">
              <w:rPr>
                <w:rFonts w:asciiTheme="minorHAnsi" w:hAnsiTheme="minorHAnsi" w:cstheme="minorHAnsi"/>
                <w:sz w:val="20"/>
                <w:szCs w:val="20"/>
              </w:rPr>
              <w:t>ări î</w:t>
            </w:r>
            <w:r w:rsidR="00A14293">
              <w:rPr>
                <w:rFonts w:asciiTheme="minorHAnsi" w:hAnsiTheme="minorHAnsi" w:cstheme="minorHAnsi"/>
                <w:sz w:val="20"/>
                <w:szCs w:val="20"/>
              </w:rPr>
              <w:t>n</w:t>
            </w:r>
            <w:r w:rsidRPr="00E8640F">
              <w:rPr>
                <w:rFonts w:asciiTheme="minorHAnsi" w:hAnsiTheme="minorHAnsi" w:cstheme="minorHAnsi"/>
                <w:sz w:val="20"/>
                <w:szCs w:val="20"/>
              </w:rPr>
              <w:t>ainte de data depunerii ofertei.</w:t>
            </w:r>
          </w:p>
        </w:tc>
      </w:tr>
      <w:tr w:rsidR="0031565F" w:rsidRPr="00CE65DA" w:rsidTr="00F9280B">
        <w:tc>
          <w:tcPr>
            <w:tcW w:w="9923" w:type="dxa"/>
            <w:shd w:val="clear" w:color="auto" w:fill="auto"/>
          </w:tcPr>
          <w:p w:rsidR="00F34C32" w:rsidRDefault="00F34C32" w:rsidP="003B13D5">
            <w:pPr>
              <w:jc w:val="both"/>
              <w:rPr>
                <w:rFonts w:eastAsia="Times New Roman" w:cs="Calibri"/>
                <w:b/>
                <w:sz w:val="20"/>
                <w:szCs w:val="20"/>
                <w:lang w:val="ro-RO" w:eastAsia="ro-RO"/>
              </w:rPr>
            </w:pPr>
          </w:p>
          <w:p w:rsidR="0031565F" w:rsidRPr="00276CCF" w:rsidRDefault="0031565F" w:rsidP="003B13D5">
            <w:pPr>
              <w:jc w:val="both"/>
              <w:rPr>
                <w:rFonts w:eastAsia="Times New Roman" w:cs="Calibri"/>
                <w:b/>
                <w:sz w:val="20"/>
                <w:szCs w:val="20"/>
                <w:lang w:val="ro-RO" w:eastAsia="ro-RO"/>
              </w:rPr>
            </w:pPr>
            <w:r w:rsidRPr="00276CCF">
              <w:rPr>
                <w:rFonts w:eastAsia="Times New Roman" w:cs="Calibri"/>
                <w:b/>
                <w:sz w:val="20"/>
                <w:szCs w:val="20"/>
                <w:lang w:val="ro-RO" w:eastAsia="ro-RO"/>
              </w:rPr>
              <w:t>IV.4.3. Modul de prezentare a ofertei</w:t>
            </w:r>
          </w:p>
        </w:tc>
      </w:tr>
      <w:tr w:rsidR="0031565F" w:rsidRPr="00CE65DA" w:rsidTr="00F9280B">
        <w:tc>
          <w:tcPr>
            <w:tcW w:w="9923" w:type="dxa"/>
            <w:shd w:val="clear" w:color="auto" w:fill="auto"/>
          </w:tcPr>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1.</w:t>
            </w:r>
            <w:r w:rsidR="005B5825">
              <w:rPr>
                <w:rFonts w:ascii="Calibri" w:hAnsi="Calibri" w:cs="Calibri"/>
                <w:sz w:val="20"/>
                <w:szCs w:val="20"/>
              </w:rPr>
              <w:t xml:space="preserve"> </w:t>
            </w:r>
            <w:r w:rsidRPr="00276CCF">
              <w:rPr>
                <w:rFonts w:ascii="Calibri" w:hAnsi="Calibri" w:cs="Calibri"/>
                <w:b/>
                <w:sz w:val="20"/>
                <w:szCs w:val="20"/>
              </w:rPr>
              <w:t>Oferta</w:t>
            </w:r>
            <w:r w:rsidRPr="00276CCF">
              <w:rPr>
                <w:rFonts w:ascii="Calibri" w:hAnsi="Calibri" w:cs="Calibri"/>
                <w:sz w:val="20"/>
                <w:szCs w:val="20"/>
              </w:rPr>
              <w:t xml:space="preserve"> se va depune/transmite pe adresa achizitorului.</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2.</w:t>
            </w:r>
            <w:r w:rsidR="005B5825">
              <w:rPr>
                <w:rFonts w:ascii="Calibri" w:hAnsi="Calibri" w:cs="Calibri"/>
                <w:sz w:val="20"/>
                <w:szCs w:val="20"/>
              </w:rPr>
              <w:t xml:space="preserve"> </w:t>
            </w:r>
            <w:r w:rsidRPr="00276CCF">
              <w:rPr>
                <w:rFonts w:ascii="Calibri" w:hAnsi="Calibri" w:cs="Calibri"/>
                <w:b/>
                <w:sz w:val="20"/>
                <w:szCs w:val="20"/>
              </w:rPr>
              <w:t>Data limită</w:t>
            </w:r>
            <w:r w:rsidRPr="00276CCF">
              <w:rPr>
                <w:rFonts w:ascii="Calibri" w:hAnsi="Calibri" w:cs="Calibri"/>
                <w:sz w:val="20"/>
                <w:szCs w:val="20"/>
              </w:rPr>
              <w:t xml:space="preserve"> pentru depunerea ofertei: este cea precizată în </w:t>
            </w:r>
            <w:r w:rsidRPr="00276CCF">
              <w:rPr>
                <w:rFonts w:ascii="Calibri" w:hAnsi="Calibri" w:cs="Calibri"/>
                <w:color w:val="000000" w:themeColor="text1"/>
                <w:sz w:val="20"/>
                <w:szCs w:val="20"/>
              </w:rPr>
              <w:t>Anun</w:t>
            </w:r>
            <w:r w:rsidR="00542397">
              <w:rPr>
                <w:rFonts w:ascii="Calibri" w:hAnsi="Calibri" w:cs="Calibri"/>
                <w:color w:val="000000" w:themeColor="text1"/>
                <w:sz w:val="20"/>
                <w:szCs w:val="20"/>
              </w:rPr>
              <w:t>ţ</w:t>
            </w:r>
            <w:r w:rsidRPr="00276CCF">
              <w:rPr>
                <w:rFonts w:ascii="Calibri" w:hAnsi="Calibri" w:cs="Calibri"/>
                <w:color w:val="000000" w:themeColor="text1"/>
                <w:sz w:val="20"/>
                <w:szCs w:val="20"/>
              </w:rPr>
              <w:t>ul de participare.</w:t>
            </w:r>
            <w:r w:rsidRPr="00276CCF">
              <w:rPr>
                <w:rFonts w:ascii="Calibri" w:hAnsi="Calibri" w:cs="Calibri"/>
                <w:sz w:val="20"/>
                <w:szCs w:val="20"/>
              </w:rPr>
              <w:t xml:space="preserve"> Numărul de exemplare: 1(un) original şi 1(</w:t>
            </w:r>
            <w:r w:rsidR="00712B59" w:rsidRPr="00276CCF">
              <w:rPr>
                <w:rFonts w:ascii="Calibri" w:hAnsi="Calibri" w:cs="Calibri"/>
                <w:sz w:val="20"/>
                <w:szCs w:val="20"/>
              </w:rPr>
              <w:t>una</w:t>
            </w:r>
            <w:r w:rsidRPr="00276CCF">
              <w:rPr>
                <w:rFonts w:ascii="Calibri" w:hAnsi="Calibri" w:cs="Calibri"/>
                <w:sz w:val="20"/>
                <w:szCs w:val="20"/>
              </w:rPr>
              <w:t>) copie ,,conform cu originalul”</w:t>
            </w:r>
            <w:r w:rsidR="00712B59" w:rsidRPr="00276CCF">
              <w:rPr>
                <w:rFonts w:ascii="Calibri" w:hAnsi="Calibri" w:cs="Calibri"/>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3.</w:t>
            </w:r>
            <w:r w:rsidR="005B5825">
              <w:rPr>
                <w:rFonts w:ascii="Calibri" w:hAnsi="Calibri" w:cs="Calibri"/>
                <w:sz w:val="20"/>
                <w:szCs w:val="20"/>
              </w:rPr>
              <w:t xml:space="preserve"> </w:t>
            </w:r>
            <w:r w:rsidRPr="00276CCF">
              <w:rPr>
                <w:rFonts w:ascii="Calibri" w:hAnsi="Calibri" w:cs="Calibri"/>
                <w:b/>
                <w:sz w:val="20"/>
                <w:szCs w:val="20"/>
              </w:rPr>
              <w:t>Modul de prezentare a ofertei:</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Se va prezenta un singur plic/colet care s</w:t>
            </w:r>
            <w:r w:rsidR="00542397">
              <w:rPr>
                <w:rFonts w:ascii="Calibri" w:hAnsi="Calibri" w:cs="Calibri"/>
                <w:sz w:val="20"/>
                <w:szCs w:val="20"/>
              </w:rPr>
              <w:t>ă</w:t>
            </w:r>
            <w:r w:rsidRPr="00276CCF">
              <w:rPr>
                <w:rFonts w:ascii="Calibri" w:hAnsi="Calibri" w:cs="Calibri"/>
                <w:sz w:val="20"/>
                <w:szCs w:val="20"/>
              </w:rPr>
              <w:t xml:space="preserve"> con</w:t>
            </w:r>
            <w:r w:rsidR="00542397">
              <w:rPr>
                <w:rFonts w:ascii="Calibri" w:hAnsi="Calibri" w:cs="Calibri"/>
                <w:sz w:val="20"/>
                <w:szCs w:val="20"/>
              </w:rPr>
              <w:t>ţ</w:t>
            </w:r>
            <w:r w:rsidRPr="00276CCF">
              <w:rPr>
                <w:rFonts w:ascii="Calibri" w:hAnsi="Calibri" w:cs="Calibri"/>
                <w:sz w:val="20"/>
                <w:szCs w:val="20"/>
              </w:rPr>
              <w:t>in</w:t>
            </w:r>
            <w:r w:rsidR="00542397">
              <w:rPr>
                <w:rFonts w:ascii="Calibri" w:hAnsi="Calibri" w:cs="Calibri"/>
                <w:sz w:val="20"/>
                <w:szCs w:val="20"/>
              </w:rPr>
              <w:t>ă</w:t>
            </w:r>
            <w:r w:rsidRPr="00276CCF">
              <w:rPr>
                <w:rFonts w:ascii="Calibri" w:hAnsi="Calibri" w:cs="Calibri"/>
                <w:sz w:val="20"/>
                <w:szCs w:val="20"/>
              </w:rPr>
              <w:t xml:space="preserve"> </w:t>
            </w:r>
            <w:r w:rsidR="00542397">
              <w:rPr>
                <w:rFonts w:ascii="Calibri" w:hAnsi="Calibri" w:cs="Calibri"/>
                <w:sz w:val="20"/>
                <w:szCs w:val="20"/>
              </w:rPr>
              <w:t>î</w:t>
            </w:r>
            <w:r w:rsidRPr="00276CCF">
              <w:rPr>
                <w:rFonts w:ascii="Calibri" w:hAnsi="Calibri" w:cs="Calibri"/>
                <w:sz w:val="20"/>
                <w:szCs w:val="20"/>
              </w:rPr>
              <w:t xml:space="preserve">n plicuri separate, </w:t>
            </w:r>
            <w:r w:rsidRPr="00276CCF">
              <w:rPr>
                <w:rFonts w:ascii="Calibri" w:hAnsi="Calibri" w:cs="Calibri"/>
                <w:b/>
                <w:sz w:val="20"/>
                <w:szCs w:val="20"/>
              </w:rPr>
              <w:t xml:space="preserve">un Original </w:t>
            </w:r>
            <w:r w:rsidR="00542397">
              <w:rPr>
                <w:rFonts w:ascii="Calibri" w:hAnsi="Calibri" w:cs="Calibri"/>
                <w:b/>
                <w:sz w:val="20"/>
                <w:szCs w:val="20"/>
              </w:rPr>
              <w:t>ş</w:t>
            </w:r>
            <w:r w:rsidRPr="00276CCF">
              <w:rPr>
                <w:rFonts w:ascii="Calibri" w:hAnsi="Calibri" w:cs="Calibri"/>
                <w:b/>
                <w:sz w:val="20"/>
                <w:szCs w:val="20"/>
              </w:rPr>
              <w:t xml:space="preserve">i o Copie </w:t>
            </w:r>
            <w:r w:rsidR="0095086B" w:rsidRPr="00276CCF">
              <w:rPr>
                <w:rFonts w:ascii="Calibri" w:hAnsi="Calibri" w:cs="Calibri"/>
                <w:sz w:val="20"/>
                <w:szCs w:val="20"/>
              </w:rPr>
              <w:t>din ofert</w:t>
            </w:r>
            <w:r w:rsidR="00542397">
              <w:rPr>
                <w:rFonts w:ascii="Calibri" w:hAnsi="Calibri" w:cs="Calibri"/>
                <w:sz w:val="20"/>
                <w:szCs w:val="20"/>
              </w:rPr>
              <w:t>ă</w:t>
            </w:r>
            <w:r w:rsidR="0095086B" w:rsidRPr="00276CCF">
              <w:rPr>
                <w:rFonts w:ascii="Calibri" w:hAnsi="Calibri" w:cs="Calibri"/>
                <w:sz w:val="20"/>
                <w:szCs w:val="20"/>
              </w:rPr>
              <w:t xml:space="preserve">, fiecare conținând </w:t>
            </w:r>
            <w:r w:rsidRPr="00276CCF">
              <w:rPr>
                <w:rFonts w:ascii="Calibri" w:hAnsi="Calibri" w:cs="Calibri"/>
                <w:sz w:val="20"/>
                <w:szCs w:val="20"/>
              </w:rPr>
              <w:t xml:space="preserve">Documentele referitoare la </w:t>
            </w:r>
            <w:r w:rsidRPr="00276CCF">
              <w:rPr>
                <w:rFonts w:ascii="Calibri" w:hAnsi="Calibri" w:cs="Calibri"/>
                <w:b/>
                <w:sz w:val="20"/>
                <w:szCs w:val="20"/>
              </w:rPr>
              <w:t>eligibilitate</w:t>
            </w:r>
            <w:r w:rsidRPr="00276CCF">
              <w:rPr>
                <w:rFonts w:ascii="Calibri" w:hAnsi="Calibri" w:cs="Calibri"/>
                <w:sz w:val="20"/>
                <w:szCs w:val="20"/>
              </w:rPr>
              <w:t xml:space="preserve"> </w:t>
            </w:r>
            <w:r w:rsidR="00542397">
              <w:rPr>
                <w:rFonts w:ascii="Calibri" w:hAnsi="Calibri" w:cs="Calibri"/>
                <w:sz w:val="20"/>
                <w:szCs w:val="20"/>
              </w:rPr>
              <w:t>ş</w:t>
            </w:r>
            <w:r w:rsidRPr="00276CCF">
              <w:rPr>
                <w:rFonts w:ascii="Calibri" w:hAnsi="Calibri" w:cs="Calibri"/>
                <w:sz w:val="20"/>
                <w:szCs w:val="20"/>
              </w:rPr>
              <w:t xml:space="preserve">i calificare, </w:t>
            </w:r>
            <w:r w:rsidRPr="00276CCF">
              <w:rPr>
                <w:rFonts w:ascii="Calibri" w:hAnsi="Calibri" w:cs="Calibri"/>
                <w:b/>
                <w:sz w:val="20"/>
                <w:szCs w:val="20"/>
              </w:rPr>
              <w:t>Propunerea tehnic</w:t>
            </w:r>
            <w:r w:rsidR="00542397">
              <w:rPr>
                <w:rFonts w:ascii="Calibri" w:hAnsi="Calibri" w:cs="Calibri"/>
                <w:b/>
                <w:sz w:val="20"/>
                <w:szCs w:val="20"/>
              </w:rPr>
              <w:t>ă</w:t>
            </w:r>
            <w:r w:rsidRPr="00276CCF">
              <w:rPr>
                <w:rFonts w:ascii="Calibri" w:hAnsi="Calibri" w:cs="Calibri"/>
                <w:sz w:val="20"/>
                <w:szCs w:val="20"/>
              </w:rPr>
              <w:t xml:space="preserve"> </w:t>
            </w:r>
            <w:r w:rsidR="00542397">
              <w:rPr>
                <w:rFonts w:ascii="Calibri" w:hAnsi="Calibri" w:cs="Calibri"/>
                <w:sz w:val="20"/>
                <w:szCs w:val="20"/>
              </w:rPr>
              <w:t>ş</w:t>
            </w:r>
            <w:r w:rsidRPr="00276CCF">
              <w:rPr>
                <w:rFonts w:ascii="Calibri" w:hAnsi="Calibri" w:cs="Calibri"/>
                <w:sz w:val="20"/>
                <w:szCs w:val="20"/>
              </w:rPr>
              <w:t xml:space="preserve">i </w:t>
            </w:r>
            <w:r w:rsidRPr="00276CCF">
              <w:rPr>
                <w:rFonts w:ascii="Calibri" w:hAnsi="Calibri" w:cs="Calibri"/>
                <w:b/>
                <w:sz w:val="20"/>
                <w:szCs w:val="20"/>
              </w:rPr>
              <w:t>Propunerea financiar</w:t>
            </w:r>
            <w:r w:rsidR="00542397">
              <w:rPr>
                <w:rFonts w:ascii="Calibri" w:hAnsi="Calibri" w:cs="Calibri"/>
                <w:b/>
                <w:sz w:val="20"/>
                <w:szCs w:val="20"/>
              </w:rPr>
              <w:t>ă</w:t>
            </w:r>
            <w:r w:rsidRPr="00276CCF">
              <w:rPr>
                <w:rFonts w:ascii="Calibri" w:hAnsi="Calibri" w:cs="Calibri"/>
                <w:b/>
                <w:sz w:val="20"/>
                <w:szCs w:val="20"/>
              </w:rPr>
              <w:t>,</w:t>
            </w:r>
            <w:r w:rsidRPr="00276CCF">
              <w:rPr>
                <w:rFonts w:ascii="Calibri" w:hAnsi="Calibri" w:cs="Calibri"/>
                <w:sz w:val="20"/>
                <w:szCs w:val="20"/>
              </w:rPr>
              <w:t xml:space="preserve"> prezentate </w:t>
            </w:r>
            <w:r w:rsidR="00542397">
              <w:rPr>
                <w:rFonts w:ascii="Calibri" w:hAnsi="Calibri" w:cs="Calibri"/>
                <w:sz w:val="20"/>
                <w:szCs w:val="20"/>
              </w:rPr>
              <w:t>î</w:t>
            </w:r>
            <w:r w:rsidRPr="00276CCF">
              <w:rPr>
                <w:rFonts w:ascii="Calibri" w:hAnsi="Calibri" w:cs="Calibri"/>
                <w:sz w:val="20"/>
                <w:szCs w:val="20"/>
              </w:rPr>
              <w:t xml:space="preserve">n mod obligatoriu </w:t>
            </w:r>
            <w:r w:rsidR="00542397">
              <w:rPr>
                <w:rFonts w:ascii="Calibri" w:hAnsi="Calibri" w:cs="Calibri"/>
                <w:sz w:val="20"/>
                <w:szCs w:val="20"/>
              </w:rPr>
              <w:t>î</w:t>
            </w:r>
            <w:r w:rsidRPr="00276CCF">
              <w:rPr>
                <w:rFonts w:ascii="Calibri" w:hAnsi="Calibri" w:cs="Calibri"/>
                <w:sz w:val="20"/>
                <w:szCs w:val="20"/>
              </w:rPr>
              <w:t>n dosare separate.</w:t>
            </w:r>
          </w:p>
          <w:p w:rsidR="0031565F" w:rsidRPr="00DA49A7" w:rsidRDefault="0031565F" w:rsidP="000B2C98">
            <w:pPr>
              <w:spacing w:line="240" w:lineRule="auto"/>
              <w:rPr>
                <w:rFonts w:cs="Calibri"/>
                <w:b/>
                <w:sz w:val="20"/>
                <w:szCs w:val="20"/>
                <w:lang w:val="ro-RO"/>
              </w:rPr>
            </w:pPr>
            <w:r w:rsidRPr="00DA49A7">
              <w:rPr>
                <w:rFonts w:cs="Calibri"/>
                <w:sz w:val="20"/>
                <w:szCs w:val="20"/>
                <w:lang w:val="ro-RO"/>
              </w:rPr>
              <w:t>Ofertantul</w:t>
            </w:r>
            <w:r w:rsidR="00542397" w:rsidRPr="00DA49A7">
              <w:rPr>
                <w:rFonts w:cs="Calibri"/>
                <w:sz w:val="20"/>
                <w:szCs w:val="20"/>
                <w:lang w:val="ro-RO"/>
              </w:rPr>
              <w:t xml:space="preserve"> </w:t>
            </w:r>
            <w:r w:rsidRPr="00DA49A7">
              <w:rPr>
                <w:rFonts w:cs="Calibri"/>
                <w:sz w:val="20"/>
                <w:szCs w:val="20"/>
                <w:lang w:val="ro-RO"/>
              </w:rPr>
              <w:t>trebuie</w:t>
            </w:r>
            <w:r w:rsidR="00542397" w:rsidRPr="00DA49A7">
              <w:rPr>
                <w:rFonts w:cs="Calibri"/>
                <w:sz w:val="20"/>
                <w:szCs w:val="20"/>
                <w:lang w:val="ro-RO"/>
              </w:rPr>
              <w:t xml:space="preserve"> </w:t>
            </w:r>
            <w:r w:rsidRPr="00DA49A7">
              <w:rPr>
                <w:rFonts w:cs="Calibri"/>
                <w:sz w:val="20"/>
                <w:szCs w:val="20"/>
                <w:lang w:val="ro-RO"/>
              </w:rPr>
              <w:t>să</w:t>
            </w:r>
            <w:r w:rsidR="00542397" w:rsidRPr="00DA49A7">
              <w:rPr>
                <w:rFonts w:cs="Calibri"/>
                <w:sz w:val="20"/>
                <w:szCs w:val="20"/>
                <w:lang w:val="ro-RO"/>
              </w:rPr>
              <w:t xml:space="preserve"> </w:t>
            </w:r>
            <w:r w:rsidRPr="00DA49A7">
              <w:rPr>
                <w:rFonts w:cs="Calibri"/>
                <w:sz w:val="20"/>
                <w:szCs w:val="20"/>
                <w:lang w:val="ro-RO"/>
              </w:rPr>
              <w:t>sigileze</w:t>
            </w:r>
            <w:r w:rsidR="00542397" w:rsidRPr="00DA49A7">
              <w:rPr>
                <w:rFonts w:cs="Calibri"/>
                <w:sz w:val="20"/>
                <w:szCs w:val="20"/>
                <w:lang w:val="ro-RO"/>
              </w:rPr>
              <w:t xml:space="preserve"> </w:t>
            </w:r>
            <w:r w:rsidRPr="00DA49A7">
              <w:rPr>
                <w:rFonts w:cs="Calibri"/>
                <w:sz w:val="20"/>
                <w:szCs w:val="20"/>
                <w:lang w:val="ro-RO"/>
              </w:rPr>
              <w:t>originalele</w:t>
            </w:r>
            <w:r w:rsidR="00542397" w:rsidRPr="00DA49A7">
              <w:rPr>
                <w:rFonts w:cs="Calibri"/>
                <w:sz w:val="20"/>
                <w:szCs w:val="20"/>
                <w:lang w:val="ro-RO"/>
              </w:rPr>
              <w:t xml:space="preserve"> </w:t>
            </w:r>
            <w:r w:rsidRPr="00DA49A7">
              <w:rPr>
                <w:rFonts w:cs="Calibri"/>
                <w:sz w:val="20"/>
                <w:szCs w:val="20"/>
                <w:lang w:val="ro-RO"/>
              </w:rPr>
              <w:t>şi</w:t>
            </w:r>
            <w:r w:rsidR="00542397" w:rsidRPr="00DA49A7">
              <w:rPr>
                <w:rFonts w:cs="Calibri"/>
                <w:sz w:val="20"/>
                <w:szCs w:val="20"/>
                <w:lang w:val="ro-RO"/>
              </w:rPr>
              <w:t xml:space="preserve"> </w:t>
            </w:r>
            <w:r w:rsidRPr="00DA49A7">
              <w:rPr>
                <w:rFonts w:cs="Calibri"/>
                <w:sz w:val="20"/>
                <w:szCs w:val="20"/>
                <w:lang w:val="ro-RO"/>
              </w:rPr>
              <w:t>copiile</w:t>
            </w:r>
            <w:r w:rsidR="00542397" w:rsidRPr="00DA49A7">
              <w:rPr>
                <w:rFonts w:cs="Calibri"/>
                <w:sz w:val="20"/>
                <w:szCs w:val="20"/>
                <w:lang w:val="ro-RO"/>
              </w:rPr>
              <w:t xml:space="preserve"> </w:t>
            </w:r>
            <w:r w:rsidRPr="00DA49A7">
              <w:rPr>
                <w:rFonts w:cs="Calibri"/>
                <w:sz w:val="20"/>
                <w:szCs w:val="20"/>
                <w:lang w:val="ro-RO"/>
              </w:rPr>
              <w:t>în</w:t>
            </w:r>
            <w:r w:rsidR="00542397" w:rsidRPr="00DA49A7">
              <w:rPr>
                <w:rFonts w:cs="Calibri"/>
                <w:sz w:val="20"/>
                <w:szCs w:val="20"/>
                <w:lang w:val="ro-RO"/>
              </w:rPr>
              <w:t xml:space="preserve"> </w:t>
            </w:r>
            <w:r w:rsidRPr="00DA49A7">
              <w:rPr>
                <w:rFonts w:cs="Calibri"/>
                <w:sz w:val="20"/>
                <w:szCs w:val="20"/>
                <w:lang w:val="ro-RO"/>
              </w:rPr>
              <w:t>plicuri separate, mar</w:t>
            </w:r>
            <w:r w:rsidR="008A07ED" w:rsidRPr="00DA49A7">
              <w:rPr>
                <w:rFonts w:cs="Calibri"/>
                <w:sz w:val="20"/>
                <w:szCs w:val="20"/>
                <w:lang w:val="ro-RO"/>
              </w:rPr>
              <w:t>când</w:t>
            </w:r>
            <w:r w:rsidR="00542397" w:rsidRPr="00DA49A7">
              <w:rPr>
                <w:rFonts w:cs="Calibri"/>
                <w:sz w:val="20"/>
                <w:szCs w:val="20"/>
                <w:lang w:val="ro-RO"/>
              </w:rPr>
              <w:t xml:space="preserve"> </w:t>
            </w:r>
            <w:r w:rsidR="008A07ED" w:rsidRPr="00DA49A7">
              <w:rPr>
                <w:rFonts w:cs="Calibri"/>
                <w:sz w:val="20"/>
                <w:szCs w:val="20"/>
                <w:lang w:val="ro-RO"/>
              </w:rPr>
              <w:t>corespunzător</w:t>
            </w:r>
            <w:r w:rsidR="00542397" w:rsidRPr="00DA49A7">
              <w:rPr>
                <w:rFonts w:cs="Calibri"/>
                <w:sz w:val="20"/>
                <w:szCs w:val="20"/>
                <w:lang w:val="ro-RO"/>
              </w:rPr>
              <w:t xml:space="preserve"> </w:t>
            </w:r>
            <w:r w:rsidR="008A07ED" w:rsidRPr="00DA49A7">
              <w:rPr>
                <w:rFonts w:cs="Calibri"/>
                <w:sz w:val="20"/>
                <w:szCs w:val="20"/>
                <w:lang w:val="ro-RO"/>
              </w:rPr>
              <w:t>plicurile</w:t>
            </w:r>
            <w:r w:rsidR="00542397" w:rsidRPr="00DA49A7">
              <w:rPr>
                <w:rFonts w:cs="Calibri"/>
                <w:sz w:val="20"/>
                <w:szCs w:val="20"/>
                <w:lang w:val="ro-RO"/>
              </w:rPr>
              <w:t xml:space="preserve"> </w:t>
            </w:r>
            <w:r w:rsidRPr="00DA49A7">
              <w:rPr>
                <w:rFonts w:cs="Calibri"/>
                <w:sz w:val="20"/>
                <w:szCs w:val="20"/>
                <w:lang w:val="ro-RO"/>
              </w:rPr>
              <w:t>„ORIGINAL” şi</w:t>
            </w:r>
            <w:r w:rsidR="00542397" w:rsidRPr="00DA49A7">
              <w:rPr>
                <w:rFonts w:cs="Calibri"/>
                <w:sz w:val="20"/>
                <w:szCs w:val="20"/>
                <w:lang w:val="ro-RO"/>
              </w:rPr>
              <w:t xml:space="preserve"> </w:t>
            </w:r>
            <w:r w:rsidR="002905FB" w:rsidRPr="00DA49A7">
              <w:rPr>
                <w:rFonts w:cs="Calibri"/>
                <w:sz w:val="20"/>
                <w:szCs w:val="20"/>
                <w:lang w:val="ro-RO"/>
              </w:rPr>
              <w:t>„COPIE”, pe care se va</w:t>
            </w:r>
            <w:r w:rsidR="00542397" w:rsidRPr="00DA49A7">
              <w:rPr>
                <w:rFonts w:cs="Calibri"/>
                <w:sz w:val="20"/>
                <w:szCs w:val="20"/>
                <w:lang w:val="ro-RO"/>
              </w:rPr>
              <w:t xml:space="preserve"> </w:t>
            </w:r>
            <w:r w:rsidR="002905FB" w:rsidRPr="00DA49A7">
              <w:rPr>
                <w:rFonts w:cs="Calibri"/>
                <w:sz w:val="20"/>
                <w:szCs w:val="20"/>
                <w:lang w:val="ro-RO"/>
              </w:rPr>
              <w:t xml:space="preserve">preciza: </w:t>
            </w:r>
            <w:r w:rsidR="00542397" w:rsidRPr="00542397">
              <w:rPr>
                <w:rFonts w:cs="Calibri"/>
                <w:b/>
                <w:i/>
                <w:color w:val="FF0000"/>
                <w:sz w:val="20"/>
                <w:szCs w:val="20"/>
                <w:lang w:val="ro-RO"/>
              </w:rPr>
              <w:t xml:space="preserve"> </w:t>
            </w:r>
            <w:r w:rsidR="002905FB" w:rsidRPr="00DA49A7">
              <w:rPr>
                <w:rFonts w:cs="Calibri"/>
                <w:sz w:val="20"/>
                <w:szCs w:val="20"/>
                <w:lang w:val="ro-RO"/>
              </w:rPr>
              <w:t>Documenta</w:t>
            </w:r>
            <w:r w:rsidR="00542397" w:rsidRPr="00DA49A7">
              <w:rPr>
                <w:rFonts w:cs="Calibri"/>
                <w:sz w:val="20"/>
                <w:szCs w:val="20"/>
                <w:lang w:val="ro-RO"/>
              </w:rPr>
              <w:t>ţ</w:t>
            </w:r>
            <w:r w:rsidR="002905FB" w:rsidRPr="00DA49A7">
              <w:rPr>
                <w:rFonts w:cs="Calibri"/>
                <w:sz w:val="20"/>
                <w:szCs w:val="20"/>
                <w:lang w:val="ro-RO"/>
              </w:rPr>
              <w:t>ie</w:t>
            </w:r>
            <w:r w:rsidR="00542397" w:rsidRPr="00DA49A7">
              <w:rPr>
                <w:rFonts w:cs="Calibri"/>
                <w:sz w:val="20"/>
                <w:szCs w:val="20"/>
                <w:lang w:val="ro-RO"/>
              </w:rPr>
              <w:t xml:space="preserve"> </w:t>
            </w:r>
            <w:r w:rsidRPr="00DA49A7">
              <w:rPr>
                <w:rFonts w:cs="Calibri"/>
                <w:sz w:val="20"/>
                <w:szCs w:val="20"/>
                <w:lang w:val="ro-RO"/>
              </w:rPr>
              <w:t>procedur</w:t>
            </w:r>
            <w:r w:rsidR="00542397" w:rsidRPr="00DA49A7">
              <w:rPr>
                <w:rFonts w:cs="Calibri"/>
                <w:sz w:val="20"/>
                <w:szCs w:val="20"/>
                <w:lang w:val="ro-RO"/>
              </w:rPr>
              <w:t>ă</w:t>
            </w:r>
            <w:r w:rsidR="0032227E" w:rsidRPr="00DA49A7">
              <w:rPr>
                <w:rFonts w:cs="Calibri"/>
                <w:sz w:val="20"/>
                <w:szCs w:val="20"/>
                <w:lang w:val="ro-RO"/>
              </w:rPr>
              <w:t xml:space="preserve"> </w:t>
            </w:r>
            <w:r w:rsidR="00542397" w:rsidRPr="00DA49A7">
              <w:rPr>
                <w:rFonts w:cs="Calibri"/>
                <w:sz w:val="20"/>
                <w:szCs w:val="20"/>
                <w:lang w:val="ro-RO"/>
              </w:rPr>
              <w:t xml:space="preserve"> </w:t>
            </w:r>
            <w:r w:rsidR="001A6235" w:rsidRPr="00276CCF">
              <w:rPr>
                <w:rFonts w:cs="Calibri"/>
                <w:b/>
                <w:sz w:val="20"/>
                <w:szCs w:val="20"/>
                <w:lang w:val="ro-RO"/>
              </w:rPr>
              <w:t>”</w:t>
            </w:r>
            <w:r w:rsidR="00C06038">
              <w:rPr>
                <w:rFonts w:cs="Calibri"/>
                <w:b/>
                <w:sz w:val="20"/>
                <w:szCs w:val="20"/>
                <w:lang w:val="ro-RO"/>
              </w:rPr>
              <w:t>Achizitia de servicii de inchiriere si transport</w:t>
            </w:r>
            <w:r w:rsidR="00542397" w:rsidRPr="005B5825">
              <w:rPr>
                <w:rFonts w:cs="Calibri"/>
                <w:b/>
                <w:i/>
                <w:sz w:val="20"/>
                <w:szCs w:val="20"/>
                <w:lang w:val="ro-RO"/>
              </w:rPr>
              <w:t xml:space="preserve"> </w:t>
            </w:r>
            <w:r w:rsidR="001A6235" w:rsidRPr="005B5825">
              <w:rPr>
                <w:rFonts w:cs="Calibri"/>
                <w:b/>
                <w:sz w:val="20"/>
                <w:szCs w:val="20"/>
                <w:lang w:val="ro-RO"/>
              </w:rPr>
              <w:t xml:space="preserve">cod CPV </w:t>
            </w:r>
            <w:r w:rsidR="00C06038">
              <w:rPr>
                <w:rFonts w:cs="Calibri"/>
                <w:b/>
                <w:sz w:val="20"/>
                <w:szCs w:val="20"/>
                <w:lang w:val="ro-RO"/>
              </w:rPr>
              <w:t>60000000-9</w:t>
            </w:r>
            <w:r w:rsidR="00542397" w:rsidRPr="005B5825">
              <w:rPr>
                <w:rFonts w:cs="Calibri"/>
                <w:b/>
                <w:sz w:val="20"/>
                <w:szCs w:val="20"/>
                <w:lang w:val="ro-RO"/>
              </w:rPr>
              <w:t>.</w:t>
            </w:r>
            <w:r w:rsidR="005B5825" w:rsidRPr="00DA49A7">
              <w:rPr>
                <w:rFonts w:cs="Calibri"/>
                <w:sz w:val="20"/>
                <w:szCs w:val="20"/>
                <w:lang w:val="ro-RO"/>
              </w:rPr>
              <w:t xml:space="preserve"> ”</w:t>
            </w:r>
          </w:p>
          <w:p w:rsidR="0031565F" w:rsidRDefault="0031565F" w:rsidP="000B2C98">
            <w:pPr>
              <w:pStyle w:val="Frspaiere"/>
              <w:jc w:val="both"/>
              <w:rPr>
                <w:rFonts w:ascii="Calibri" w:hAnsi="Calibri" w:cs="Calibri"/>
                <w:sz w:val="20"/>
                <w:szCs w:val="20"/>
              </w:rPr>
            </w:pPr>
            <w:r w:rsidRPr="00276CCF">
              <w:rPr>
                <w:rFonts w:ascii="Calibri" w:hAnsi="Calibri" w:cs="Calibri"/>
                <w:sz w:val="20"/>
                <w:szCs w:val="20"/>
              </w:rPr>
              <w:t xml:space="preserve">Fiecare din aceste plicuri va conţine documentele referitoare la eligibilitate şi calificare, documentele propunerii </w:t>
            </w:r>
            <w:r w:rsidRPr="00276CCF">
              <w:rPr>
                <w:rFonts w:ascii="Calibri" w:hAnsi="Calibri" w:cs="Calibri"/>
                <w:sz w:val="20"/>
                <w:szCs w:val="20"/>
              </w:rPr>
              <w:lastRenderedPageBreak/>
              <w:t>tehnice şi pe cele ale propunerii financiare.</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Plicurile menţionate anterior se vor introduce într-un plic/colet exterior, </w:t>
            </w:r>
            <w:r w:rsidR="0092285F" w:rsidRPr="00276CCF">
              <w:rPr>
                <w:rFonts w:ascii="Calibri" w:hAnsi="Calibri" w:cs="Calibri"/>
                <w:sz w:val="20"/>
                <w:szCs w:val="20"/>
              </w:rPr>
              <w:t>cu datele societ</w:t>
            </w:r>
            <w:r w:rsidR="00542397">
              <w:rPr>
                <w:rFonts w:ascii="Calibri" w:hAnsi="Calibri" w:cs="Calibri"/>
                <w:sz w:val="20"/>
                <w:szCs w:val="20"/>
              </w:rPr>
              <w:t>ăţ</w:t>
            </w:r>
            <w:r w:rsidR="0092285F" w:rsidRPr="00276CCF">
              <w:rPr>
                <w:rFonts w:ascii="Calibri" w:hAnsi="Calibri" w:cs="Calibri"/>
                <w:sz w:val="20"/>
                <w:szCs w:val="20"/>
              </w:rPr>
              <w:t>ii,</w:t>
            </w:r>
            <w:r w:rsidR="00542397">
              <w:rPr>
                <w:rFonts w:ascii="Calibri" w:hAnsi="Calibri" w:cs="Calibri"/>
                <w:sz w:val="20"/>
                <w:szCs w:val="20"/>
              </w:rPr>
              <w:t xml:space="preserve"> </w:t>
            </w:r>
            <w:r w:rsidRPr="00276CCF">
              <w:rPr>
                <w:rFonts w:ascii="Calibri" w:hAnsi="Calibri" w:cs="Calibri"/>
                <w:sz w:val="20"/>
                <w:szCs w:val="20"/>
              </w:rPr>
              <w:t xml:space="preserve">sigilat corespunzător şi netransparent pe care se notează </w:t>
            </w:r>
            <w:r w:rsidRPr="00276CCF">
              <w:rPr>
                <w:rFonts w:ascii="Calibri" w:hAnsi="Calibri" w:cs="Calibri"/>
                <w:b/>
                <w:sz w:val="20"/>
                <w:szCs w:val="20"/>
              </w:rPr>
              <w:t xml:space="preserve">„A nu se deschide înainte de data/ora (data şi ora precizate </w:t>
            </w:r>
            <w:r w:rsidRPr="00276CCF">
              <w:rPr>
                <w:rFonts w:ascii="Calibri" w:hAnsi="Calibri" w:cs="Calibri"/>
                <w:b/>
                <w:color w:val="000000" w:themeColor="text1"/>
                <w:sz w:val="20"/>
                <w:szCs w:val="20"/>
              </w:rPr>
              <w:t>în</w:t>
            </w:r>
            <w:r w:rsidR="00542397">
              <w:rPr>
                <w:rFonts w:ascii="Calibri" w:hAnsi="Calibri" w:cs="Calibri"/>
                <w:b/>
                <w:color w:val="000000" w:themeColor="text1"/>
                <w:sz w:val="20"/>
                <w:szCs w:val="20"/>
              </w:rPr>
              <w:t xml:space="preserve"> </w:t>
            </w:r>
            <w:r w:rsidRPr="00276CCF">
              <w:rPr>
                <w:rFonts w:ascii="Calibri" w:hAnsi="Calibri" w:cs="Calibri"/>
                <w:b/>
                <w:color w:val="000000" w:themeColor="text1"/>
                <w:sz w:val="20"/>
                <w:szCs w:val="20"/>
              </w:rPr>
              <w:t xml:space="preserve"> Anun</w:t>
            </w:r>
            <w:r w:rsidR="00542397">
              <w:rPr>
                <w:rFonts w:ascii="Calibri" w:hAnsi="Calibri" w:cs="Calibri"/>
                <w:b/>
                <w:color w:val="000000" w:themeColor="text1"/>
                <w:sz w:val="20"/>
                <w:szCs w:val="20"/>
              </w:rPr>
              <w:t>ţ</w:t>
            </w:r>
            <w:r w:rsidRPr="00276CCF">
              <w:rPr>
                <w:rFonts w:ascii="Calibri" w:hAnsi="Calibri" w:cs="Calibri"/>
                <w:b/>
                <w:color w:val="000000" w:themeColor="text1"/>
                <w:sz w:val="20"/>
                <w:szCs w:val="20"/>
              </w:rPr>
              <w:t>ul de participare)”</w:t>
            </w:r>
            <w:r w:rsidR="00542397">
              <w:rPr>
                <w:rFonts w:ascii="Calibri" w:hAnsi="Calibri" w:cs="Calibri"/>
                <w:b/>
                <w:color w:val="000000" w:themeColor="text1"/>
                <w:sz w:val="20"/>
                <w:szCs w:val="20"/>
              </w:rPr>
              <w:t xml:space="preserve"> </w:t>
            </w:r>
            <w:r w:rsidRPr="00276CCF">
              <w:rPr>
                <w:rFonts w:ascii="Calibri" w:hAnsi="Calibri" w:cs="Calibri"/>
                <w:sz w:val="20"/>
                <w:szCs w:val="20"/>
              </w:rPr>
              <w:t>şi care va fi însoţit de:</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Scrisoare de înaintare</w:t>
            </w:r>
            <w:r w:rsidR="00542397">
              <w:rPr>
                <w:rFonts w:ascii="Calibri" w:hAnsi="Calibri" w:cs="Calibri"/>
                <w:b/>
                <w:sz w:val="20"/>
                <w:szCs w:val="20"/>
              </w:rPr>
              <w:t xml:space="preserve"> </w:t>
            </w:r>
            <w:r w:rsidRPr="00276CCF">
              <w:rPr>
                <w:rFonts w:ascii="Calibri" w:hAnsi="Calibri" w:cs="Calibri"/>
                <w:b/>
                <w:sz w:val="20"/>
                <w:szCs w:val="20"/>
              </w:rPr>
              <w:t>(Formular 15);</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Documentul privind garanţia de participare în forma solicitată la secţiunea III. 1.1.a)</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Împuternicire de participare la şedinţa de deschidere a ofertelor (</w:t>
            </w:r>
            <w:r w:rsidR="003E6A13" w:rsidRPr="00276CCF">
              <w:rPr>
                <w:rFonts w:ascii="Calibri" w:hAnsi="Calibri" w:cs="Calibri"/>
                <w:b/>
                <w:sz w:val="20"/>
                <w:szCs w:val="20"/>
              </w:rPr>
              <w:t>Formular 13</w:t>
            </w:r>
            <w:r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Documentele vor fi introduse  la rândul lor într-un plic marcat corespunzător, respectiv </w:t>
            </w:r>
            <w:r w:rsidRPr="00276CCF">
              <w:rPr>
                <w:rFonts w:ascii="Calibri" w:hAnsi="Calibri" w:cs="Calibri"/>
                <w:b/>
                <w:sz w:val="20"/>
                <w:szCs w:val="20"/>
              </w:rPr>
              <w:t>„Documente care însoţesc oferta”</w:t>
            </w:r>
            <w:r w:rsidR="002905FB"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76CCF" w:rsidRDefault="0031565F" w:rsidP="002905FB">
            <w:pPr>
              <w:pStyle w:val="Frspaiere"/>
              <w:jc w:val="both"/>
              <w:rPr>
                <w:rFonts w:ascii="Calibri" w:hAnsi="Calibri" w:cs="Calibri"/>
                <w:sz w:val="20"/>
                <w:szCs w:val="20"/>
              </w:rPr>
            </w:pPr>
            <w:r w:rsidRPr="00276CCF">
              <w:rPr>
                <w:rFonts w:ascii="Calibri" w:hAnsi="Calibri" w:cs="Calibr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w:t>
            </w:r>
            <w:r w:rsidR="00027313">
              <w:rPr>
                <w:rFonts w:ascii="Calibri" w:hAnsi="Calibri" w:cs="Calibri"/>
                <w:sz w:val="20"/>
                <w:szCs w:val="20"/>
              </w:rPr>
              <w:t xml:space="preserve"> </w:t>
            </w:r>
            <w:r w:rsidRPr="00276CCF">
              <w:rPr>
                <w:rFonts w:ascii="Calibri" w:hAnsi="Calibri" w:cs="Calibri"/>
                <w:sz w:val="20"/>
                <w:szCs w:val="20"/>
              </w:rPr>
              <w:t>inscripţia „MODIFICĂRI”.</w:t>
            </w:r>
          </w:p>
        </w:tc>
      </w:tr>
    </w:tbl>
    <w:p w:rsidR="00E40736" w:rsidRDefault="00E40736" w:rsidP="00E40736">
      <w:pPr>
        <w:rPr>
          <w:rFonts w:cs="Calibri"/>
          <w:b/>
          <w:sz w:val="20"/>
          <w:szCs w:val="20"/>
          <w:lang w:val="ro-RO"/>
        </w:rPr>
      </w:pPr>
    </w:p>
    <w:p w:rsidR="00F34C32" w:rsidRDefault="00F34C32" w:rsidP="00E40736">
      <w:pPr>
        <w:rPr>
          <w:rFonts w:cs="Calibri"/>
          <w:b/>
          <w:sz w:val="20"/>
          <w:szCs w:val="20"/>
          <w:lang w:val="ro-RO"/>
        </w:rPr>
      </w:pPr>
    </w:p>
    <w:p w:rsidR="000E7CB1" w:rsidRDefault="000E7CB1" w:rsidP="00E40736">
      <w:pPr>
        <w:rPr>
          <w:rFonts w:cs="Calibri"/>
          <w:b/>
          <w:sz w:val="20"/>
          <w:szCs w:val="20"/>
          <w:lang w:val="ro-RO"/>
        </w:rPr>
      </w:pPr>
    </w:p>
    <w:p w:rsidR="00E40736" w:rsidRPr="00276CCF" w:rsidRDefault="00D110B3" w:rsidP="00E40736">
      <w:pPr>
        <w:rPr>
          <w:rFonts w:cs="Calibri"/>
          <w:b/>
          <w:sz w:val="20"/>
          <w:szCs w:val="20"/>
          <w:lang w:val="ro-RO"/>
        </w:rPr>
      </w:pPr>
      <w:r w:rsidRPr="00276CCF">
        <w:rPr>
          <w:rFonts w:cs="Calibri"/>
          <w:b/>
          <w:sz w:val="20"/>
          <w:szCs w:val="20"/>
          <w:lang w:val="ro-RO"/>
        </w:rPr>
        <w:t>SECŢIUNEA V</w:t>
      </w:r>
      <w:r w:rsidR="00E40736" w:rsidRPr="00276CCF">
        <w:rPr>
          <w:rFonts w:cs="Calibri"/>
          <w:b/>
          <w:sz w:val="20"/>
          <w:szCs w:val="20"/>
          <w:lang w:val="ro-RO"/>
        </w:rPr>
        <w:t>: INFORMAŢII SUPLIMENTARE</w:t>
      </w:r>
    </w:p>
    <w:tbl>
      <w:tblPr>
        <w:tblpPr w:leftFromText="180" w:rightFromText="180" w:vertAnchor="text" w:tblpX="181"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5"/>
        <w:gridCol w:w="2835"/>
        <w:gridCol w:w="2252"/>
      </w:tblGrid>
      <w:tr w:rsidR="00E40736" w:rsidRPr="00CE65DA" w:rsidTr="00F9280B">
        <w:tc>
          <w:tcPr>
            <w:tcW w:w="9782" w:type="dxa"/>
            <w:gridSpan w:val="3"/>
            <w:shd w:val="clear" w:color="auto" w:fill="auto"/>
          </w:tcPr>
          <w:p w:rsidR="00E40736" w:rsidRPr="00276CCF" w:rsidRDefault="00D110B3" w:rsidP="00F9280B">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.1) CONTRACTUL  ESTE  PERIODIC </w:t>
            </w:r>
            <w:r w:rsidR="00E40736" w:rsidRPr="00276CCF">
              <w:rPr>
                <w:rFonts w:eastAsia="Times New Roman" w:cs="Calibri"/>
                <w:sz w:val="20"/>
                <w:szCs w:val="20"/>
                <w:lang w:val="ro-RO" w:eastAsia="ro-RO"/>
              </w:rPr>
              <w:t>(după caz)</w:t>
            </w:r>
            <w:r w:rsidR="00E40736" w:rsidRPr="00276CCF">
              <w:rPr>
                <w:rFonts w:eastAsia="Times New Roman" w:cs="Calibri"/>
                <w:b/>
                <w:sz w:val="20"/>
                <w:szCs w:val="20"/>
                <w:lang w:val="ro-RO" w:eastAsia="ro-RO"/>
              </w:rPr>
              <w:t xml:space="preserve">                                                                      da□  nu </w:t>
            </w:r>
            <w:r w:rsidR="0032651A" w:rsidRPr="00276CCF">
              <w:rPr>
                <w:rFonts w:ascii="Arial" w:eastAsia="Times New Roman" w:hAnsi="Arial" w:cs="Arial"/>
                <w:b/>
                <w:sz w:val="20"/>
                <w:szCs w:val="20"/>
                <w:lang w:val="ro-RO" w:eastAsia="ro-RO"/>
              </w:rPr>
              <w:t>■</w:t>
            </w:r>
          </w:p>
          <w:p w:rsidR="00E40736" w:rsidRPr="00276CCF" w:rsidRDefault="00E40736" w:rsidP="00F9280B">
            <w:pPr>
              <w:rPr>
                <w:rFonts w:eastAsia="Times New Roman" w:cs="Calibri"/>
                <w:sz w:val="20"/>
                <w:szCs w:val="20"/>
                <w:lang w:val="ro-RO" w:eastAsia="ro-RO"/>
              </w:rPr>
            </w:pPr>
            <w:r w:rsidRPr="00276CCF">
              <w:rPr>
                <w:rFonts w:eastAsia="Times New Roman" w:cs="Calibri"/>
                <w:b/>
                <w:sz w:val="20"/>
                <w:szCs w:val="20"/>
                <w:lang w:val="ro-RO" w:eastAsia="ro-RO"/>
              </w:rPr>
              <w:t>Dacă da</w:t>
            </w:r>
            <w:r w:rsidRPr="00276CCF">
              <w:rPr>
                <w:rFonts w:eastAsia="Times New Roman" w:cs="Calibri"/>
                <w:sz w:val="20"/>
                <w:szCs w:val="20"/>
                <w:lang w:val="ro-RO" w:eastAsia="ro-RO"/>
              </w:rPr>
              <w:t xml:space="preserve">, precizaţi perioadele estimate de publicare a anunţurilor viitoare: </w:t>
            </w:r>
          </w:p>
        </w:tc>
      </w:tr>
      <w:tr w:rsidR="00E40736" w:rsidRPr="00CE65DA" w:rsidTr="00F9280B">
        <w:tc>
          <w:tcPr>
            <w:tcW w:w="9782" w:type="dxa"/>
            <w:gridSpan w:val="3"/>
            <w:shd w:val="clear" w:color="auto" w:fill="auto"/>
          </w:tcPr>
          <w:p w:rsidR="00E40736" w:rsidRPr="00276CCF" w:rsidRDefault="00D110B3" w:rsidP="00F9280B">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.2) Contractul se înscrie într-un proiect/program finanţat din fonduri comunitare                 da □ nu </w:t>
            </w:r>
            <w:r w:rsidR="00E40736" w:rsidRPr="00276CCF">
              <w:rPr>
                <w:rFonts w:ascii="Arial" w:eastAsia="Times New Roman" w:hAnsi="Arial" w:cs="Arial"/>
                <w:b/>
                <w:sz w:val="20"/>
                <w:szCs w:val="20"/>
                <w:lang w:val="ro-RO" w:eastAsia="ro-RO"/>
              </w:rPr>
              <w:t>■</w:t>
            </w:r>
          </w:p>
          <w:p w:rsidR="00E40736" w:rsidRPr="00276CCF" w:rsidRDefault="00E40736" w:rsidP="00F9280B">
            <w:pPr>
              <w:rPr>
                <w:rFonts w:eastAsia="Times New Roman" w:cs="Calibri"/>
                <w:color w:val="FF0000"/>
                <w:sz w:val="20"/>
                <w:szCs w:val="20"/>
                <w:lang w:val="ro-RO" w:eastAsia="ro-RO"/>
              </w:rPr>
            </w:pPr>
            <w:r w:rsidRPr="00276CCF">
              <w:rPr>
                <w:rFonts w:eastAsia="Times New Roman" w:cs="Calibri"/>
                <w:sz w:val="20"/>
                <w:szCs w:val="20"/>
                <w:lang w:val="ro-RO" w:eastAsia="ro-RO"/>
              </w:rPr>
              <w:t>Tipul de finanţare</w:t>
            </w:r>
            <w:r w:rsidRPr="00276CCF">
              <w:rPr>
                <w:rFonts w:eastAsia="Times New Roman" w:cs="Calibri"/>
                <w:b/>
                <w:sz w:val="20"/>
                <w:szCs w:val="20"/>
                <w:lang w:val="ro-RO" w:eastAsia="ro-RO"/>
              </w:rPr>
              <w:t xml:space="preserve">: </w:t>
            </w:r>
            <w:r w:rsidR="0032651A" w:rsidRPr="00276CCF">
              <w:rPr>
                <w:rFonts w:eastAsia="Times New Roman" w:cs="Calibri"/>
                <w:b/>
                <w:sz w:val="20"/>
                <w:szCs w:val="20"/>
                <w:lang w:val="ro-RO" w:eastAsia="ro-RO"/>
              </w:rPr>
              <w:t>SURSE PROPRII</w:t>
            </w:r>
          </w:p>
        </w:tc>
      </w:tr>
      <w:tr w:rsidR="00E40736" w:rsidRPr="00EA2EA2" w:rsidTr="00F9280B">
        <w:tc>
          <w:tcPr>
            <w:tcW w:w="9782" w:type="dxa"/>
            <w:gridSpan w:val="3"/>
            <w:shd w:val="clear" w:color="auto" w:fill="auto"/>
          </w:tcPr>
          <w:p w:rsidR="00F34C32" w:rsidRPr="00F34C32" w:rsidRDefault="00D110B3" w:rsidP="00F9280B">
            <w:pPr>
              <w:pStyle w:val="Frspaiere"/>
              <w:jc w:val="both"/>
              <w:rPr>
                <w:rFonts w:ascii="Calibri" w:hAnsi="Calibri" w:cs="Calibri"/>
                <w:sz w:val="20"/>
                <w:szCs w:val="20"/>
              </w:rPr>
            </w:pPr>
            <w:r w:rsidRPr="00F34C32">
              <w:rPr>
                <w:rFonts w:eastAsia="Times New Roman" w:cs="Calibri"/>
                <w:b/>
                <w:sz w:val="20"/>
                <w:szCs w:val="20"/>
                <w:lang w:eastAsia="ro-RO"/>
              </w:rPr>
              <w:t>V</w:t>
            </w:r>
            <w:r w:rsidR="00E40736" w:rsidRPr="00F34C32">
              <w:rPr>
                <w:rFonts w:ascii="Calibri" w:hAnsi="Calibri" w:cs="Calibri"/>
                <w:b/>
                <w:sz w:val="20"/>
                <w:szCs w:val="20"/>
              </w:rPr>
              <w:t>.3) ALTE INFORMAŢII</w:t>
            </w:r>
          </w:p>
          <w:p w:rsidR="00E40736" w:rsidRPr="00276CCF" w:rsidRDefault="00E40736" w:rsidP="00F9280B">
            <w:pPr>
              <w:pStyle w:val="Frspaiere"/>
              <w:jc w:val="both"/>
              <w:rPr>
                <w:rFonts w:ascii="Calibri" w:hAnsi="Calibri" w:cs="Calibri"/>
                <w:sz w:val="20"/>
                <w:szCs w:val="20"/>
              </w:rPr>
            </w:pPr>
            <w:r w:rsidRPr="00276CCF">
              <w:rPr>
                <w:rFonts w:ascii="Calibri" w:hAnsi="Calibri" w:cs="Calibri"/>
                <w:sz w:val="20"/>
                <w:szCs w:val="20"/>
              </w:rPr>
              <w:t>1. Ofertantul nu are dreptul, în cadrul aceleiaşi proceduri:</w:t>
            </w:r>
          </w:p>
          <w:p w:rsidR="00E40736" w:rsidRPr="00276CCF" w:rsidRDefault="00E40736" w:rsidP="00F9280B">
            <w:pPr>
              <w:pStyle w:val="Frspaiere"/>
              <w:jc w:val="both"/>
              <w:rPr>
                <w:rFonts w:ascii="Calibri" w:hAnsi="Calibri" w:cs="Calibri"/>
                <w:sz w:val="20"/>
                <w:szCs w:val="20"/>
              </w:rPr>
            </w:pPr>
            <w:r w:rsidRPr="00276CCF">
              <w:rPr>
                <w:rFonts w:ascii="Calibri" w:hAnsi="Calibri" w:cs="Calibri"/>
                <w:sz w:val="20"/>
                <w:szCs w:val="20"/>
              </w:rPr>
              <w:t>a) să depună două sau mai multe candidaturi/oferte individuale şi/sau comune, sub sancţiunea excluderii din competiţie a tuturor candidaturilor/ofertelor în cauză;</w:t>
            </w:r>
          </w:p>
          <w:p w:rsidR="00E40736" w:rsidRPr="00276CCF" w:rsidRDefault="00E40736" w:rsidP="00F9280B">
            <w:pPr>
              <w:pStyle w:val="Frspaiere"/>
              <w:jc w:val="both"/>
              <w:rPr>
                <w:rFonts w:ascii="Calibri" w:hAnsi="Calibri" w:cs="Calibri"/>
                <w:sz w:val="20"/>
                <w:szCs w:val="20"/>
              </w:rPr>
            </w:pPr>
            <w:r w:rsidRPr="00276CCF">
              <w:rPr>
                <w:rFonts w:ascii="Calibri" w:hAnsi="Calibri" w:cs="Calibri"/>
                <w:sz w:val="20"/>
                <w:szCs w:val="20"/>
              </w:rPr>
              <w:t>b) să depună ofertă individuală/comună şi să fie nominalizat ca subcontractant în cadrul unei alte oferte, sub sancţiunea excluderii individuale sau, după caz, a celei în care este ofertant asociat;</w:t>
            </w:r>
          </w:p>
          <w:p w:rsidR="00E40736" w:rsidRPr="00276CCF" w:rsidRDefault="00E40736" w:rsidP="00F9280B">
            <w:pPr>
              <w:pStyle w:val="Frspaiere"/>
              <w:jc w:val="both"/>
              <w:rPr>
                <w:rFonts w:ascii="Calibri" w:hAnsi="Calibri" w:cs="Calibri"/>
                <w:sz w:val="20"/>
                <w:szCs w:val="20"/>
              </w:rPr>
            </w:pPr>
            <w:r w:rsidRPr="00276CCF">
              <w:rPr>
                <w:rFonts w:ascii="Calibri" w:hAnsi="Calibri" w:cs="Calibri"/>
                <w:sz w:val="20"/>
                <w:szCs w:val="20"/>
              </w:rPr>
              <w:t>c) să depună ofertă individuală/comună şi să fie nominalizat ca terţ susţinător în cadrul altei oferte, sub sancţiunea excluderii ofertei individuale, sau după caz, a celei în care este terţ susţinător.</w:t>
            </w:r>
          </w:p>
          <w:p w:rsidR="00E40736" w:rsidRPr="00276CCF" w:rsidRDefault="00E40736" w:rsidP="00F9280B">
            <w:pPr>
              <w:pStyle w:val="Frspaiere"/>
              <w:jc w:val="both"/>
              <w:rPr>
                <w:rFonts w:ascii="Calibri" w:hAnsi="Calibri" w:cs="Calibri"/>
                <w:sz w:val="20"/>
                <w:szCs w:val="20"/>
              </w:rPr>
            </w:pPr>
            <w:r w:rsidRPr="00276CCF">
              <w:rPr>
                <w:rFonts w:ascii="Calibri" w:hAnsi="Calibri" w:cs="Calibri"/>
                <w:sz w:val="20"/>
                <w:szCs w:val="20"/>
              </w:rPr>
              <w:t>2. În cazul în care două sau mai multe oferte clasate pe primul loc în clasament au punctaje egale, achizitorul va solicita ofertanţilor o nouă propunere financiară. Reofertarea se va prezenta în plic închis, iar contractul va fi atribuit ofertantului a cărui nouă propunere financiară conduce la ob</w:t>
            </w:r>
            <w:r w:rsidR="00500719">
              <w:rPr>
                <w:rFonts w:ascii="Calibri" w:hAnsi="Calibri" w:cs="Calibri"/>
                <w:sz w:val="20"/>
                <w:szCs w:val="20"/>
              </w:rPr>
              <w:t>ţ</w:t>
            </w:r>
            <w:r w:rsidRPr="00276CCF">
              <w:rPr>
                <w:rFonts w:ascii="Calibri" w:hAnsi="Calibri" w:cs="Calibri"/>
                <w:sz w:val="20"/>
                <w:szCs w:val="20"/>
              </w:rPr>
              <w:t>inerea punctajului cel mai sc</w:t>
            </w:r>
            <w:r w:rsidR="00500719">
              <w:rPr>
                <w:rFonts w:ascii="Calibri" w:hAnsi="Calibri" w:cs="Calibri"/>
                <w:sz w:val="20"/>
                <w:szCs w:val="20"/>
              </w:rPr>
              <w:t>ă</w:t>
            </w:r>
            <w:r w:rsidRPr="00276CCF">
              <w:rPr>
                <w:rFonts w:ascii="Calibri" w:hAnsi="Calibri" w:cs="Calibri"/>
                <w:sz w:val="20"/>
                <w:szCs w:val="20"/>
              </w:rPr>
              <w:t>zut. Datele de depunere a noilor propuneri financiare şi a şedinţei de deschidere a acestora se vor comunica în solicitarea trimisă de către achizitor.</w:t>
            </w:r>
          </w:p>
          <w:p w:rsidR="00E40736"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3. Achizitorul poate cere clarific</w:t>
            </w:r>
            <w:r w:rsidR="00027313">
              <w:rPr>
                <w:rFonts w:ascii="Calibri" w:hAnsi="Calibri" w:cs="Calibri"/>
                <w:sz w:val="20"/>
                <w:szCs w:val="20"/>
              </w:rPr>
              <w:t>ă</w:t>
            </w:r>
            <w:r w:rsidRPr="00276CCF">
              <w:rPr>
                <w:rFonts w:ascii="Calibri" w:hAnsi="Calibri" w:cs="Calibri"/>
                <w:sz w:val="20"/>
                <w:szCs w:val="20"/>
              </w:rPr>
              <w:t>ri de la ofertan</w:t>
            </w:r>
            <w:r w:rsidR="00027313">
              <w:rPr>
                <w:rFonts w:ascii="Calibri" w:hAnsi="Calibri" w:cs="Calibri"/>
                <w:sz w:val="20"/>
                <w:szCs w:val="20"/>
              </w:rPr>
              <w:t>ţ</w:t>
            </w:r>
            <w:r w:rsidRPr="00276CCF">
              <w:rPr>
                <w:rFonts w:ascii="Calibri" w:hAnsi="Calibri" w:cs="Calibri"/>
                <w:sz w:val="20"/>
                <w:szCs w:val="20"/>
              </w:rPr>
              <w:t xml:space="preserve">i </w:t>
            </w:r>
            <w:r w:rsidR="00027313">
              <w:rPr>
                <w:rFonts w:ascii="Calibri" w:hAnsi="Calibri" w:cs="Calibri"/>
                <w:sz w:val="20"/>
                <w:szCs w:val="20"/>
              </w:rPr>
              <w:t>î</w:t>
            </w:r>
            <w:r w:rsidRPr="00276CCF">
              <w:rPr>
                <w:rFonts w:ascii="Calibri" w:hAnsi="Calibri" w:cs="Calibri"/>
                <w:sz w:val="20"/>
                <w:szCs w:val="20"/>
              </w:rPr>
              <w:t xml:space="preserve">n timpul procesului de evaluare </w:t>
            </w:r>
            <w:r w:rsidR="00027313">
              <w:rPr>
                <w:rFonts w:ascii="Calibri" w:hAnsi="Calibri" w:cs="Calibri"/>
                <w:sz w:val="20"/>
                <w:szCs w:val="20"/>
              </w:rPr>
              <w:t>î</w:t>
            </w:r>
            <w:r w:rsidRPr="00276CCF">
              <w:rPr>
                <w:rFonts w:ascii="Calibri" w:hAnsi="Calibri" w:cs="Calibri"/>
                <w:sz w:val="20"/>
                <w:szCs w:val="20"/>
              </w:rPr>
              <w:t>n situa</w:t>
            </w:r>
            <w:r w:rsidR="00027313">
              <w:rPr>
                <w:rFonts w:ascii="Calibri" w:hAnsi="Calibri" w:cs="Calibri"/>
                <w:sz w:val="20"/>
                <w:szCs w:val="20"/>
              </w:rPr>
              <w:t>ţ</w:t>
            </w:r>
            <w:r w:rsidRPr="00276CCF">
              <w:rPr>
                <w:rFonts w:ascii="Calibri" w:hAnsi="Calibri" w:cs="Calibri"/>
                <w:sz w:val="20"/>
                <w:szCs w:val="20"/>
              </w:rPr>
              <w:t>ii pe care le consider</w:t>
            </w:r>
            <w:r w:rsidR="00500719">
              <w:rPr>
                <w:rFonts w:ascii="Calibri" w:hAnsi="Calibri" w:cs="Calibri"/>
                <w:sz w:val="20"/>
                <w:szCs w:val="20"/>
              </w:rPr>
              <w:t>ă</w:t>
            </w:r>
            <w:r w:rsidRPr="00276CCF">
              <w:rPr>
                <w:rFonts w:ascii="Calibri" w:hAnsi="Calibri" w:cs="Calibri"/>
                <w:sz w:val="20"/>
                <w:szCs w:val="20"/>
              </w:rPr>
              <w:t xml:space="preserve"> semnificative cu privire la  evaluarea ofertei.</w:t>
            </w:r>
          </w:p>
          <w:p w:rsidR="008A07ED" w:rsidRPr="00276CCF" w:rsidRDefault="008A07ED" w:rsidP="00F9280B">
            <w:pPr>
              <w:pStyle w:val="Frspaiere"/>
              <w:jc w:val="both"/>
              <w:rPr>
                <w:rFonts w:ascii="Calibri" w:hAnsi="Calibri" w:cs="Calibri"/>
                <w:color w:val="FF0000"/>
                <w:sz w:val="20"/>
                <w:szCs w:val="20"/>
              </w:rPr>
            </w:pPr>
            <w:r w:rsidRPr="00276CCF">
              <w:rPr>
                <w:rFonts w:ascii="Calibri" w:hAnsi="Calibri" w:cs="Calibri"/>
                <w:sz w:val="20"/>
                <w:szCs w:val="20"/>
              </w:rPr>
              <w:t>4.</w:t>
            </w:r>
            <w:r w:rsidR="00027313">
              <w:rPr>
                <w:rFonts w:ascii="Calibri" w:hAnsi="Calibri" w:cs="Calibri"/>
                <w:sz w:val="20"/>
                <w:szCs w:val="20"/>
              </w:rPr>
              <w:t xml:space="preserve"> </w:t>
            </w:r>
            <w:r w:rsidRPr="00D63B2F">
              <w:rPr>
                <w:rFonts w:ascii="Calibri" w:hAnsi="Calibri" w:cs="Calibri"/>
                <w:b/>
                <w:sz w:val="20"/>
                <w:szCs w:val="20"/>
              </w:rPr>
              <w:t>Se accept</w:t>
            </w:r>
            <w:r w:rsidR="00027313" w:rsidRPr="00D63B2F">
              <w:rPr>
                <w:rFonts w:ascii="Calibri" w:hAnsi="Calibri" w:cs="Calibri"/>
                <w:b/>
                <w:sz w:val="20"/>
                <w:szCs w:val="20"/>
              </w:rPr>
              <w:t>ă</w:t>
            </w:r>
            <w:r w:rsidRPr="00D63B2F">
              <w:rPr>
                <w:rFonts w:ascii="Calibri" w:hAnsi="Calibri" w:cs="Calibri"/>
                <w:b/>
                <w:sz w:val="20"/>
                <w:szCs w:val="20"/>
              </w:rPr>
              <w:t xml:space="preserve"> ofertele care </w:t>
            </w:r>
            <w:r w:rsidR="00027313" w:rsidRPr="00D63B2F">
              <w:rPr>
                <w:rFonts w:ascii="Calibri" w:hAnsi="Calibri" w:cs="Calibri"/>
                <w:b/>
                <w:sz w:val="20"/>
                <w:szCs w:val="20"/>
              </w:rPr>
              <w:t>î</w:t>
            </w:r>
            <w:r w:rsidR="000E7CB1">
              <w:rPr>
                <w:rFonts w:ascii="Calibri" w:hAnsi="Calibri" w:cs="Calibri"/>
                <w:b/>
                <w:sz w:val="20"/>
                <w:szCs w:val="20"/>
              </w:rPr>
              <w:t>ndeplin</w:t>
            </w:r>
            <w:r w:rsidRPr="00D63B2F">
              <w:rPr>
                <w:rFonts w:ascii="Calibri" w:hAnsi="Calibri" w:cs="Calibri"/>
                <w:b/>
                <w:sz w:val="20"/>
                <w:szCs w:val="20"/>
              </w:rPr>
              <w:t>esc toate ceri</w:t>
            </w:r>
            <w:r w:rsidR="00081862" w:rsidRPr="00D63B2F">
              <w:rPr>
                <w:rFonts w:ascii="Calibri" w:hAnsi="Calibri" w:cs="Calibri"/>
                <w:b/>
                <w:sz w:val="20"/>
                <w:szCs w:val="20"/>
              </w:rPr>
              <w:t>n</w:t>
            </w:r>
            <w:r w:rsidR="00027313" w:rsidRPr="00D63B2F">
              <w:rPr>
                <w:rFonts w:ascii="Calibri" w:hAnsi="Calibri" w:cs="Calibri"/>
                <w:b/>
                <w:sz w:val="20"/>
                <w:szCs w:val="20"/>
              </w:rPr>
              <w:t>ţ</w:t>
            </w:r>
            <w:r w:rsidR="00081862" w:rsidRPr="00D63B2F">
              <w:rPr>
                <w:rFonts w:ascii="Calibri" w:hAnsi="Calibri" w:cs="Calibri"/>
                <w:b/>
                <w:sz w:val="20"/>
                <w:szCs w:val="20"/>
              </w:rPr>
              <w:t>ele din Documenta</w:t>
            </w:r>
            <w:r w:rsidR="00027313" w:rsidRPr="00D63B2F">
              <w:rPr>
                <w:rFonts w:ascii="Calibri" w:hAnsi="Calibri" w:cs="Calibri"/>
                <w:b/>
                <w:sz w:val="20"/>
                <w:szCs w:val="20"/>
              </w:rPr>
              <w:t>ţia</w:t>
            </w:r>
            <w:r w:rsidR="00081862" w:rsidRPr="00D63B2F">
              <w:rPr>
                <w:rFonts w:ascii="Calibri" w:hAnsi="Calibri" w:cs="Calibri"/>
                <w:b/>
                <w:sz w:val="20"/>
                <w:szCs w:val="20"/>
              </w:rPr>
              <w:t xml:space="preserve"> de atribuire </w:t>
            </w:r>
            <w:r w:rsidR="00027313" w:rsidRPr="00D63B2F">
              <w:rPr>
                <w:rFonts w:ascii="Calibri" w:hAnsi="Calibri" w:cs="Calibri"/>
                <w:b/>
                <w:sz w:val="20"/>
                <w:szCs w:val="20"/>
              </w:rPr>
              <w:t>ş</w:t>
            </w:r>
            <w:r w:rsidR="009F2A51" w:rsidRPr="00D63B2F">
              <w:rPr>
                <w:rFonts w:ascii="Calibri" w:hAnsi="Calibri" w:cs="Calibri"/>
                <w:b/>
                <w:sz w:val="20"/>
                <w:szCs w:val="20"/>
              </w:rPr>
              <w:t xml:space="preserve">i </w:t>
            </w:r>
            <w:r w:rsidR="00F34C32" w:rsidRPr="00D63B2F">
              <w:rPr>
                <w:rFonts w:ascii="Calibri" w:hAnsi="Calibri" w:cs="Calibri"/>
                <w:b/>
                <w:sz w:val="20"/>
                <w:szCs w:val="20"/>
              </w:rPr>
              <w:t>Caietul de Sarcini nr.</w:t>
            </w:r>
            <w:r w:rsidR="00EA2EA2">
              <w:rPr>
                <w:rFonts w:ascii="Calibri" w:hAnsi="Calibri" w:cs="Calibri"/>
                <w:b/>
                <w:sz w:val="20"/>
                <w:szCs w:val="20"/>
              </w:rPr>
              <w:t>13108/09</w:t>
            </w:r>
            <w:r w:rsidR="00F34C32" w:rsidRPr="00D63B2F">
              <w:rPr>
                <w:rFonts w:ascii="Calibri" w:hAnsi="Calibri" w:cs="Calibri"/>
                <w:b/>
                <w:sz w:val="20"/>
                <w:szCs w:val="20"/>
              </w:rPr>
              <w:t>.</w:t>
            </w:r>
            <w:r w:rsidR="00EA2EA2">
              <w:rPr>
                <w:rFonts w:ascii="Calibri" w:hAnsi="Calibri" w:cs="Calibri"/>
                <w:b/>
                <w:sz w:val="20"/>
                <w:szCs w:val="20"/>
              </w:rPr>
              <w:t>10</w:t>
            </w:r>
            <w:r w:rsidR="00F34C32" w:rsidRPr="00D63B2F">
              <w:rPr>
                <w:rFonts w:ascii="Calibri" w:hAnsi="Calibri" w:cs="Calibri"/>
                <w:b/>
                <w:sz w:val="20"/>
                <w:szCs w:val="20"/>
              </w:rPr>
              <w:t>.2020</w:t>
            </w:r>
            <w:r w:rsidR="00A764CE" w:rsidRPr="00D63B2F">
              <w:rPr>
                <w:rFonts w:asciiTheme="minorHAnsi" w:eastAsia="Times New Roman" w:hAnsiTheme="minorHAnsi" w:cstheme="minorHAnsi"/>
                <w:b/>
                <w:sz w:val="20"/>
                <w:szCs w:val="20"/>
                <w:lang w:eastAsia="ro-RO"/>
              </w:rPr>
              <w:t xml:space="preserve">. </w:t>
            </w:r>
            <w:r w:rsidRPr="00D63B2F">
              <w:rPr>
                <w:rFonts w:asciiTheme="minorHAnsi" w:hAnsiTheme="minorHAnsi" w:cstheme="minorHAnsi"/>
                <w:b/>
                <w:sz w:val="20"/>
                <w:szCs w:val="20"/>
              </w:rPr>
              <w:t>Ofertele</w:t>
            </w:r>
            <w:r w:rsidRPr="00D63B2F">
              <w:rPr>
                <w:rFonts w:ascii="Calibri" w:hAnsi="Calibri" w:cs="Calibri"/>
                <w:b/>
                <w:sz w:val="20"/>
                <w:szCs w:val="20"/>
              </w:rPr>
              <w:t xml:space="preserve"> incomplete vor fi descalificate ca necorespunz</w:t>
            </w:r>
            <w:r w:rsidR="00027313" w:rsidRPr="00D63B2F">
              <w:rPr>
                <w:rFonts w:ascii="Calibri" w:hAnsi="Calibri" w:cs="Calibri"/>
                <w:b/>
                <w:sz w:val="20"/>
                <w:szCs w:val="20"/>
              </w:rPr>
              <w:t>ă</w:t>
            </w:r>
            <w:r w:rsidRPr="00D63B2F">
              <w:rPr>
                <w:rFonts w:ascii="Calibri" w:hAnsi="Calibri" w:cs="Calibri"/>
                <w:b/>
                <w:sz w:val="20"/>
                <w:szCs w:val="20"/>
              </w:rPr>
              <w:t>toare.</w:t>
            </w:r>
          </w:p>
        </w:tc>
      </w:tr>
      <w:tr w:rsidR="00E40736" w:rsidRPr="00276CCF" w:rsidTr="00F9280B">
        <w:tc>
          <w:tcPr>
            <w:tcW w:w="9782" w:type="dxa"/>
            <w:gridSpan w:val="3"/>
            <w:shd w:val="clear" w:color="auto" w:fill="auto"/>
          </w:tcPr>
          <w:p w:rsidR="00023AB9" w:rsidRPr="00276CCF" w:rsidRDefault="00D110B3" w:rsidP="00F9280B">
            <w:pPr>
              <w:spacing w:line="276" w:lineRule="auto"/>
              <w:jc w:val="both"/>
              <w:rPr>
                <w:rFonts w:cs="Calibri"/>
                <w:sz w:val="20"/>
                <w:szCs w:val="20"/>
                <w:lang w:val="ro-RO"/>
              </w:rPr>
            </w:pPr>
            <w:r w:rsidRPr="00276CCF">
              <w:rPr>
                <w:rFonts w:eastAsia="Times New Roman" w:cs="Calibri"/>
                <w:b/>
                <w:sz w:val="20"/>
                <w:szCs w:val="20"/>
                <w:lang w:val="ro-RO" w:eastAsia="ro-RO"/>
              </w:rPr>
              <w:t>V</w:t>
            </w:r>
            <w:r w:rsidR="00023AB9" w:rsidRPr="00276CCF">
              <w:rPr>
                <w:rFonts w:eastAsia="Times New Roman" w:cs="Calibri"/>
                <w:b/>
                <w:sz w:val="20"/>
                <w:szCs w:val="20"/>
                <w:lang w:val="ro-RO" w:eastAsia="ro-RO"/>
              </w:rPr>
              <w:t xml:space="preserve">.4.1) CĂI DE ATAC – </w:t>
            </w:r>
            <w:r w:rsidR="00023AB9" w:rsidRPr="00276CCF">
              <w:rPr>
                <w:rFonts w:cs="Calibri"/>
                <w:sz w:val="20"/>
                <w:szCs w:val="20"/>
                <w:lang w:val="ro-RO"/>
              </w:rPr>
              <w:t>Actel</w:t>
            </w:r>
            <w:r w:rsidR="00027313">
              <w:rPr>
                <w:rFonts w:cs="Calibri"/>
                <w:sz w:val="20"/>
                <w:szCs w:val="20"/>
                <w:lang w:val="ro-RO"/>
              </w:rPr>
              <w:t>e sau deciziile aferente derulă</w:t>
            </w:r>
            <w:r w:rsidR="00023AB9" w:rsidRPr="00276CCF">
              <w:rPr>
                <w:rFonts w:cs="Calibri"/>
                <w:sz w:val="20"/>
                <w:szCs w:val="20"/>
                <w:lang w:val="ro-RO"/>
              </w:rPr>
              <w:t>rii prezentei proceduri de achizi</w:t>
            </w:r>
            <w:r w:rsidR="00027313">
              <w:rPr>
                <w:rFonts w:cs="Calibri"/>
                <w:sz w:val="20"/>
                <w:szCs w:val="20"/>
                <w:lang w:val="ro-RO"/>
              </w:rPr>
              <w:t>ţ</w:t>
            </w:r>
            <w:r w:rsidR="00023AB9" w:rsidRPr="00276CCF">
              <w:rPr>
                <w:rFonts w:cs="Calibri"/>
                <w:sz w:val="20"/>
                <w:szCs w:val="20"/>
                <w:lang w:val="ro-RO"/>
              </w:rPr>
              <w:t>ie pot f</w:t>
            </w:r>
            <w:r w:rsidR="00027313">
              <w:rPr>
                <w:rFonts w:cs="Calibri"/>
                <w:sz w:val="20"/>
                <w:szCs w:val="20"/>
                <w:lang w:val="ro-RO"/>
              </w:rPr>
              <w:t>i atacate pe cale administrativă</w:t>
            </w:r>
            <w:r w:rsidR="00023AB9" w:rsidRPr="00276CCF">
              <w:rPr>
                <w:rFonts w:cs="Calibri"/>
                <w:sz w:val="20"/>
                <w:szCs w:val="20"/>
                <w:lang w:val="ro-RO"/>
              </w:rPr>
              <w:t xml:space="preserve"> </w:t>
            </w:r>
            <w:r w:rsidR="00027313">
              <w:rPr>
                <w:rFonts w:cs="Calibri"/>
                <w:sz w:val="20"/>
                <w:szCs w:val="20"/>
                <w:lang w:val="ro-RO"/>
              </w:rPr>
              <w:t>şi/ sau în justiţ</w:t>
            </w:r>
            <w:r w:rsidR="00023AB9" w:rsidRPr="00276CCF">
              <w:rPr>
                <w:rFonts w:cs="Calibri"/>
                <w:sz w:val="20"/>
                <w:szCs w:val="20"/>
                <w:lang w:val="ro-RO"/>
              </w:rPr>
              <w:t>ie,</w:t>
            </w:r>
            <w:r w:rsidR="00027313">
              <w:rPr>
                <w:rFonts w:cs="Calibri"/>
                <w:sz w:val="20"/>
                <w:szCs w:val="20"/>
                <w:lang w:val="ro-RO"/>
              </w:rPr>
              <w:t xml:space="preserve"> </w:t>
            </w:r>
            <w:r w:rsidR="00023AB9" w:rsidRPr="00276CCF">
              <w:rPr>
                <w:rFonts w:cs="Calibri"/>
                <w:sz w:val="20"/>
                <w:szCs w:val="20"/>
                <w:lang w:val="ro-RO"/>
              </w:rPr>
              <w:t>raportat la prevederile Legii nr.85/2014 privind procedurile de prevenire a insolven</w:t>
            </w:r>
            <w:r w:rsidR="00027313">
              <w:rPr>
                <w:rFonts w:cs="Calibri"/>
                <w:sz w:val="20"/>
                <w:szCs w:val="20"/>
                <w:lang w:val="ro-RO"/>
              </w:rPr>
              <w:t>ţ</w:t>
            </w:r>
            <w:r w:rsidR="00023AB9" w:rsidRPr="00276CCF">
              <w:rPr>
                <w:rFonts w:cs="Calibri"/>
                <w:sz w:val="20"/>
                <w:szCs w:val="20"/>
                <w:lang w:val="ro-RO"/>
              </w:rPr>
              <w:t xml:space="preserve">ei </w:t>
            </w:r>
            <w:r w:rsidR="00027313">
              <w:rPr>
                <w:rFonts w:cs="Calibri"/>
                <w:sz w:val="20"/>
                <w:szCs w:val="20"/>
                <w:lang w:val="ro-RO"/>
              </w:rPr>
              <w:t>ş</w:t>
            </w:r>
            <w:r w:rsidR="00023AB9" w:rsidRPr="00276CCF">
              <w:rPr>
                <w:rFonts w:cs="Calibri"/>
                <w:sz w:val="20"/>
                <w:szCs w:val="20"/>
                <w:lang w:val="ro-RO"/>
              </w:rPr>
              <w:t>i depunerea oric</w:t>
            </w:r>
            <w:r w:rsidR="00027313">
              <w:rPr>
                <w:rFonts w:cs="Calibri"/>
                <w:sz w:val="20"/>
                <w:szCs w:val="20"/>
                <w:lang w:val="ro-RO"/>
              </w:rPr>
              <w:t>ă</w:t>
            </w:r>
            <w:r w:rsidR="00023AB9" w:rsidRPr="00276CCF">
              <w:rPr>
                <w:rFonts w:cs="Calibri"/>
                <w:sz w:val="20"/>
                <w:szCs w:val="20"/>
                <w:lang w:val="ro-RO"/>
              </w:rPr>
              <w:t>rei contesta</w:t>
            </w:r>
            <w:r w:rsidR="00027313">
              <w:rPr>
                <w:rFonts w:cs="Calibri"/>
                <w:sz w:val="20"/>
                <w:szCs w:val="20"/>
                <w:lang w:val="ro-RO"/>
              </w:rPr>
              <w:t>ţ</w:t>
            </w:r>
            <w:r w:rsidR="00023AB9" w:rsidRPr="00276CCF">
              <w:rPr>
                <w:rFonts w:cs="Calibri"/>
                <w:sz w:val="20"/>
                <w:szCs w:val="20"/>
                <w:lang w:val="ro-RO"/>
              </w:rPr>
              <w:t xml:space="preserve">ii nu poate conduce </w:t>
            </w:r>
            <w:r w:rsidR="00027313">
              <w:rPr>
                <w:rFonts w:cs="Calibri"/>
                <w:sz w:val="20"/>
                <w:szCs w:val="20"/>
                <w:lang w:val="ro-RO"/>
              </w:rPr>
              <w:t>î</w:t>
            </w:r>
            <w:r w:rsidR="00023AB9" w:rsidRPr="00276CCF">
              <w:rPr>
                <w:rFonts w:cs="Calibri"/>
                <w:sz w:val="20"/>
                <w:szCs w:val="20"/>
                <w:lang w:val="ro-RO"/>
              </w:rPr>
              <w:t>n mod automat la suspendarea sau am</w:t>
            </w:r>
            <w:r w:rsidR="00027313">
              <w:rPr>
                <w:rFonts w:cs="Calibri"/>
                <w:sz w:val="20"/>
                <w:szCs w:val="20"/>
                <w:lang w:val="ro-RO"/>
              </w:rPr>
              <w:t>â</w:t>
            </w:r>
            <w:r w:rsidR="00023AB9" w:rsidRPr="00276CCF">
              <w:rPr>
                <w:rFonts w:cs="Calibri"/>
                <w:sz w:val="20"/>
                <w:szCs w:val="20"/>
                <w:lang w:val="ro-RO"/>
              </w:rPr>
              <w:t>narea desf</w:t>
            </w:r>
            <w:r w:rsidR="00027313">
              <w:rPr>
                <w:rFonts w:cs="Calibri"/>
                <w:sz w:val="20"/>
                <w:szCs w:val="20"/>
                <w:lang w:val="ro-RO"/>
              </w:rPr>
              <w:t>ăş</w:t>
            </w:r>
            <w:r w:rsidR="00023AB9" w:rsidRPr="00276CCF">
              <w:rPr>
                <w:rFonts w:cs="Calibri"/>
                <w:sz w:val="20"/>
                <w:szCs w:val="20"/>
                <w:lang w:val="ro-RO"/>
              </w:rPr>
              <w:t>ur</w:t>
            </w:r>
            <w:r w:rsidR="00027313">
              <w:rPr>
                <w:rFonts w:cs="Calibri"/>
                <w:sz w:val="20"/>
                <w:szCs w:val="20"/>
                <w:lang w:val="ro-RO"/>
              </w:rPr>
              <w:t>ă</w:t>
            </w:r>
            <w:r w:rsidR="00023AB9" w:rsidRPr="00276CCF">
              <w:rPr>
                <w:rFonts w:cs="Calibri"/>
                <w:sz w:val="20"/>
                <w:szCs w:val="20"/>
                <w:lang w:val="ro-RO"/>
              </w:rPr>
              <w:t>rii procedurii de achizi</w:t>
            </w:r>
            <w:r w:rsidR="00027313">
              <w:rPr>
                <w:rFonts w:cs="Calibri"/>
                <w:sz w:val="20"/>
                <w:szCs w:val="20"/>
                <w:lang w:val="ro-RO"/>
              </w:rPr>
              <w:t>ţ</w:t>
            </w:r>
            <w:r w:rsidR="00023AB9" w:rsidRPr="00276CCF">
              <w:rPr>
                <w:rFonts w:cs="Calibri"/>
                <w:sz w:val="20"/>
                <w:szCs w:val="20"/>
                <w:lang w:val="ro-RO"/>
              </w:rPr>
              <w:t>ie.</w:t>
            </w:r>
            <w:r w:rsidR="00027313">
              <w:rPr>
                <w:rFonts w:cs="Calibri"/>
                <w:sz w:val="20"/>
                <w:szCs w:val="20"/>
                <w:lang w:val="ro-RO"/>
              </w:rPr>
              <w:t xml:space="preserve"> </w:t>
            </w:r>
            <w:r w:rsidR="00023AB9" w:rsidRPr="00276CCF">
              <w:rPr>
                <w:rFonts w:cs="Calibri"/>
                <w:sz w:val="20"/>
                <w:szCs w:val="20"/>
                <w:lang w:val="ro-RO"/>
              </w:rPr>
              <w:t>Orice persoan</w:t>
            </w:r>
            <w:r w:rsidR="00027313">
              <w:rPr>
                <w:rFonts w:cs="Calibri"/>
                <w:sz w:val="20"/>
                <w:szCs w:val="20"/>
                <w:lang w:val="ro-RO"/>
              </w:rPr>
              <w:t>ă</w:t>
            </w:r>
            <w:r w:rsidR="00023AB9" w:rsidRPr="00276CCF">
              <w:rPr>
                <w:rFonts w:cs="Calibri"/>
                <w:sz w:val="20"/>
                <w:szCs w:val="20"/>
                <w:lang w:val="ro-RO"/>
              </w:rPr>
              <w:t xml:space="preserve"> fizic</w:t>
            </w:r>
            <w:r w:rsidR="00027313">
              <w:rPr>
                <w:rFonts w:cs="Calibri"/>
                <w:sz w:val="20"/>
                <w:szCs w:val="20"/>
                <w:lang w:val="ro-RO"/>
              </w:rPr>
              <w:t>ă</w:t>
            </w:r>
            <w:r w:rsidR="00023AB9" w:rsidRPr="00276CCF">
              <w:rPr>
                <w:rFonts w:cs="Calibri"/>
                <w:sz w:val="20"/>
                <w:szCs w:val="20"/>
                <w:lang w:val="ro-RO"/>
              </w:rPr>
              <w:t xml:space="preserve"> sau juridic</w:t>
            </w:r>
            <w:r w:rsidR="00027313">
              <w:rPr>
                <w:rFonts w:cs="Calibri"/>
                <w:sz w:val="20"/>
                <w:szCs w:val="20"/>
                <w:lang w:val="ro-RO"/>
              </w:rPr>
              <w:t>ă</w:t>
            </w:r>
            <w:r w:rsidR="00023AB9" w:rsidRPr="00276CCF">
              <w:rPr>
                <w:rFonts w:cs="Calibri"/>
                <w:sz w:val="20"/>
                <w:szCs w:val="20"/>
                <w:lang w:val="ro-RO"/>
              </w:rPr>
              <w:t xml:space="preserve"> care are un intere</w:t>
            </w:r>
            <w:r w:rsidR="002C1C12" w:rsidRPr="00276CCF">
              <w:rPr>
                <w:rFonts w:cs="Calibri"/>
                <w:sz w:val="20"/>
                <w:szCs w:val="20"/>
                <w:lang w:val="ro-RO"/>
              </w:rPr>
              <w:t>s</w:t>
            </w:r>
            <w:r w:rsidR="00023AB9" w:rsidRPr="00276CCF">
              <w:rPr>
                <w:rFonts w:cs="Calibri"/>
                <w:sz w:val="20"/>
                <w:szCs w:val="20"/>
                <w:lang w:val="ro-RO"/>
              </w:rPr>
              <w:t xml:space="preserve"> legitim </w:t>
            </w:r>
            <w:r w:rsidR="00027313">
              <w:rPr>
                <w:rFonts w:cs="Calibri"/>
                <w:sz w:val="20"/>
                <w:szCs w:val="20"/>
                <w:lang w:val="ro-RO"/>
              </w:rPr>
              <w:t>î</w:t>
            </w:r>
            <w:r w:rsidR="00023AB9" w:rsidRPr="00276CCF">
              <w:rPr>
                <w:rFonts w:cs="Calibri"/>
                <w:sz w:val="20"/>
                <w:szCs w:val="20"/>
                <w:lang w:val="ro-RO"/>
              </w:rPr>
              <w:t>n legatur</w:t>
            </w:r>
            <w:r w:rsidR="00027313">
              <w:rPr>
                <w:rFonts w:cs="Calibri"/>
                <w:sz w:val="20"/>
                <w:szCs w:val="20"/>
                <w:lang w:val="ro-RO"/>
              </w:rPr>
              <w:t>ă</w:t>
            </w:r>
            <w:r w:rsidR="00023AB9" w:rsidRPr="00276CCF">
              <w:rPr>
                <w:rFonts w:cs="Calibri"/>
                <w:sz w:val="20"/>
                <w:szCs w:val="20"/>
                <w:lang w:val="ro-RO"/>
              </w:rPr>
              <w:t xml:space="preserve"> cu un anumit contract de achizi</w:t>
            </w:r>
            <w:r w:rsidR="00027313">
              <w:rPr>
                <w:rFonts w:cs="Calibri"/>
                <w:sz w:val="20"/>
                <w:szCs w:val="20"/>
                <w:lang w:val="ro-RO"/>
              </w:rPr>
              <w:t>ţ</w:t>
            </w:r>
            <w:r w:rsidR="00023AB9" w:rsidRPr="00276CCF">
              <w:rPr>
                <w:rFonts w:cs="Calibri"/>
                <w:sz w:val="20"/>
                <w:szCs w:val="20"/>
                <w:lang w:val="ro-RO"/>
              </w:rPr>
              <w:t xml:space="preserve">ie </w:t>
            </w:r>
            <w:r w:rsidR="00027313">
              <w:rPr>
                <w:rFonts w:cs="Calibri"/>
                <w:sz w:val="20"/>
                <w:szCs w:val="20"/>
                <w:lang w:val="ro-RO"/>
              </w:rPr>
              <w:t>ş</w:t>
            </w:r>
            <w:r w:rsidR="00023AB9" w:rsidRPr="00276CCF">
              <w:rPr>
                <w:rFonts w:cs="Calibri"/>
                <w:sz w:val="20"/>
                <w:szCs w:val="20"/>
                <w:lang w:val="ro-RO"/>
              </w:rPr>
              <w:t>i care sufer</w:t>
            </w:r>
            <w:r w:rsidR="00027313">
              <w:rPr>
                <w:rFonts w:cs="Calibri"/>
                <w:sz w:val="20"/>
                <w:szCs w:val="20"/>
                <w:lang w:val="ro-RO"/>
              </w:rPr>
              <w:t>ă</w:t>
            </w:r>
            <w:r w:rsidR="00023AB9" w:rsidRPr="00276CCF">
              <w:rPr>
                <w:rFonts w:cs="Calibri"/>
                <w:sz w:val="20"/>
                <w:szCs w:val="20"/>
                <w:lang w:val="ro-RO"/>
              </w:rPr>
              <w:t>, risc</w:t>
            </w:r>
            <w:r w:rsidR="00027313">
              <w:rPr>
                <w:rFonts w:cs="Calibri"/>
                <w:sz w:val="20"/>
                <w:szCs w:val="20"/>
                <w:lang w:val="ro-RO"/>
              </w:rPr>
              <w:t>ă</w:t>
            </w:r>
            <w:r w:rsidR="00023AB9" w:rsidRPr="00276CCF">
              <w:rPr>
                <w:rFonts w:cs="Calibri"/>
                <w:sz w:val="20"/>
                <w:szCs w:val="20"/>
                <w:lang w:val="ro-RO"/>
              </w:rPr>
              <w:t xml:space="preserve"> </w:t>
            </w:r>
            <w:r w:rsidR="00027313">
              <w:rPr>
                <w:rFonts w:cs="Calibri"/>
                <w:sz w:val="20"/>
                <w:szCs w:val="20"/>
                <w:lang w:val="ro-RO"/>
              </w:rPr>
              <w:t>să</w:t>
            </w:r>
            <w:r w:rsidR="00023AB9" w:rsidRPr="00276CCF">
              <w:rPr>
                <w:rFonts w:cs="Calibri"/>
                <w:sz w:val="20"/>
                <w:szCs w:val="20"/>
                <w:lang w:val="ro-RO"/>
              </w:rPr>
              <w:t xml:space="preserve"> sufere sau a suferit un prejudiciu, ca o consecin</w:t>
            </w:r>
            <w:r w:rsidR="00027313">
              <w:rPr>
                <w:rFonts w:cs="Calibri"/>
                <w:sz w:val="20"/>
                <w:szCs w:val="20"/>
                <w:lang w:val="ro-RO"/>
              </w:rPr>
              <w:t>ţă</w:t>
            </w:r>
            <w:r w:rsidR="00023AB9" w:rsidRPr="00276CCF">
              <w:rPr>
                <w:rFonts w:cs="Calibri"/>
                <w:sz w:val="20"/>
                <w:szCs w:val="20"/>
                <w:lang w:val="ro-RO"/>
              </w:rPr>
              <w:t xml:space="preserve">  direct</w:t>
            </w:r>
            <w:r w:rsidR="00027313">
              <w:rPr>
                <w:rFonts w:cs="Calibri"/>
                <w:sz w:val="20"/>
                <w:szCs w:val="20"/>
                <w:lang w:val="ro-RO"/>
              </w:rPr>
              <w:t>ă</w:t>
            </w:r>
            <w:r w:rsidR="00023AB9" w:rsidRPr="00276CCF">
              <w:rPr>
                <w:rFonts w:cs="Calibri"/>
                <w:sz w:val="20"/>
                <w:szCs w:val="20"/>
                <w:lang w:val="ro-RO"/>
              </w:rPr>
              <w:t xml:space="preserve"> a unui act sau a unei decizii,</w:t>
            </w:r>
            <w:r w:rsidR="00500719">
              <w:rPr>
                <w:rFonts w:cs="Calibri"/>
                <w:sz w:val="20"/>
                <w:szCs w:val="20"/>
                <w:lang w:val="ro-RO"/>
              </w:rPr>
              <w:t xml:space="preserve"> </w:t>
            </w:r>
            <w:r w:rsidR="00023AB9" w:rsidRPr="00276CCF">
              <w:rPr>
                <w:rFonts w:cs="Calibri"/>
                <w:sz w:val="20"/>
                <w:szCs w:val="20"/>
                <w:lang w:val="ro-RO"/>
              </w:rPr>
              <w:t xml:space="preserve"> are dreptul de a utiliza c</w:t>
            </w:r>
            <w:r w:rsidR="00027313">
              <w:rPr>
                <w:rFonts w:cs="Calibri"/>
                <w:sz w:val="20"/>
                <w:szCs w:val="20"/>
                <w:lang w:val="ro-RO"/>
              </w:rPr>
              <w:t>ă</w:t>
            </w:r>
            <w:r w:rsidR="00023AB9" w:rsidRPr="00276CCF">
              <w:rPr>
                <w:rFonts w:cs="Calibri"/>
                <w:sz w:val="20"/>
                <w:szCs w:val="20"/>
                <w:lang w:val="ro-RO"/>
              </w:rPr>
              <w:t>ile de atac.</w:t>
            </w:r>
          </w:p>
          <w:p w:rsidR="00023AB9" w:rsidRPr="00276CCF" w:rsidRDefault="00023AB9" w:rsidP="00F9280B">
            <w:pPr>
              <w:pStyle w:val="Frspaiere"/>
              <w:jc w:val="both"/>
              <w:rPr>
                <w:rFonts w:ascii="Calibri" w:hAnsi="Calibri" w:cs="Calibri"/>
                <w:b/>
                <w:bCs/>
                <w:sz w:val="20"/>
                <w:szCs w:val="20"/>
              </w:rPr>
            </w:pPr>
            <w:r w:rsidRPr="00276CCF">
              <w:rPr>
                <w:rFonts w:ascii="Calibri" w:hAnsi="Calibri" w:cs="Calibri"/>
                <w:sz w:val="20"/>
                <w:szCs w:val="20"/>
              </w:rPr>
              <w:lastRenderedPageBreak/>
              <w:t>Contesta</w:t>
            </w:r>
            <w:r w:rsidR="00027313">
              <w:rPr>
                <w:rFonts w:ascii="Calibri" w:hAnsi="Calibri" w:cs="Calibri"/>
                <w:sz w:val="20"/>
                <w:szCs w:val="20"/>
              </w:rPr>
              <w:t>ţ</w:t>
            </w:r>
            <w:r w:rsidRPr="00276CCF">
              <w:rPr>
                <w:rFonts w:ascii="Calibri" w:hAnsi="Calibri" w:cs="Calibri"/>
                <w:sz w:val="20"/>
                <w:szCs w:val="20"/>
              </w:rPr>
              <w:t xml:space="preserve">ia se depune la sediul </w:t>
            </w:r>
            <w:r w:rsidR="00027313">
              <w:rPr>
                <w:rFonts w:ascii="Calibri" w:hAnsi="Calibri" w:cs="Calibri"/>
                <w:sz w:val="20"/>
                <w:szCs w:val="20"/>
              </w:rPr>
              <w:t xml:space="preserve">beneficiarului derulator </w:t>
            </w:r>
            <w:r w:rsidRPr="00276CCF">
              <w:rPr>
                <w:rFonts w:ascii="Calibri" w:hAnsi="Calibri" w:cs="Calibri"/>
                <w:sz w:val="20"/>
                <w:szCs w:val="20"/>
              </w:rPr>
              <w:t>S.S.H.Hidroserv S.A.</w:t>
            </w:r>
            <w:r w:rsidR="00027313">
              <w:rPr>
                <w:rFonts w:ascii="Calibri" w:hAnsi="Calibri" w:cs="Calibri"/>
                <w:sz w:val="20"/>
                <w:szCs w:val="20"/>
              </w:rPr>
              <w:t xml:space="preserve"> Secţia Cluj</w:t>
            </w:r>
            <w:r w:rsidRPr="00276CCF">
              <w:rPr>
                <w:rFonts w:ascii="Calibri" w:hAnsi="Calibri" w:cs="Calibri"/>
                <w:sz w:val="20"/>
                <w:szCs w:val="20"/>
              </w:rPr>
              <w:t xml:space="preserve"> </w:t>
            </w:r>
            <w:r w:rsidR="00027313">
              <w:rPr>
                <w:rFonts w:ascii="Calibri" w:hAnsi="Calibri" w:cs="Calibri"/>
                <w:sz w:val="20"/>
                <w:szCs w:val="20"/>
              </w:rPr>
              <w:t>î</w:t>
            </w:r>
            <w:r w:rsidRPr="00276CCF">
              <w:rPr>
                <w:rFonts w:ascii="Calibri" w:hAnsi="Calibri" w:cs="Calibri"/>
                <w:sz w:val="20"/>
                <w:szCs w:val="20"/>
              </w:rPr>
              <w:t>n termen de 3(trei) zile lucr</w:t>
            </w:r>
            <w:r w:rsidR="00027313">
              <w:rPr>
                <w:rFonts w:ascii="Calibri" w:hAnsi="Calibri" w:cs="Calibri"/>
                <w:sz w:val="20"/>
                <w:szCs w:val="20"/>
              </w:rPr>
              <w:t>ă</w:t>
            </w:r>
            <w:r w:rsidRPr="00276CCF">
              <w:rPr>
                <w:rFonts w:ascii="Calibri" w:hAnsi="Calibri" w:cs="Calibri"/>
                <w:sz w:val="20"/>
                <w:szCs w:val="20"/>
              </w:rPr>
              <w:t>toare de la data comunic</w:t>
            </w:r>
            <w:r w:rsidR="00027313">
              <w:rPr>
                <w:rFonts w:ascii="Calibri" w:hAnsi="Calibri" w:cs="Calibri"/>
                <w:sz w:val="20"/>
                <w:szCs w:val="20"/>
              </w:rPr>
              <w:t>ă</w:t>
            </w:r>
            <w:r w:rsidRPr="00276CCF">
              <w:rPr>
                <w:rFonts w:ascii="Calibri" w:hAnsi="Calibri" w:cs="Calibri"/>
                <w:sz w:val="20"/>
                <w:szCs w:val="20"/>
              </w:rPr>
              <w:t>rii de c</w:t>
            </w:r>
            <w:r w:rsidR="00027313">
              <w:rPr>
                <w:rFonts w:ascii="Calibri" w:hAnsi="Calibri" w:cs="Calibri"/>
                <w:sz w:val="20"/>
                <w:szCs w:val="20"/>
              </w:rPr>
              <w:t>ă</w:t>
            </w:r>
            <w:r w:rsidRPr="00276CCF">
              <w:rPr>
                <w:rFonts w:ascii="Calibri" w:hAnsi="Calibri" w:cs="Calibri"/>
                <w:sz w:val="20"/>
                <w:szCs w:val="20"/>
              </w:rPr>
              <w:t>tre achizitor c</w:t>
            </w:r>
            <w:r w:rsidR="00027313">
              <w:rPr>
                <w:rFonts w:ascii="Calibri" w:hAnsi="Calibri" w:cs="Calibri"/>
                <w:sz w:val="20"/>
                <w:szCs w:val="20"/>
              </w:rPr>
              <w:t>ă</w:t>
            </w:r>
            <w:r w:rsidRPr="00276CCF">
              <w:rPr>
                <w:rFonts w:ascii="Calibri" w:hAnsi="Calibri" w:cs="Calibri"/>
                <w:sz w:val="20"/>
                <w:szCs w:val="20"/>
              </w:rPr>
              <w:t>tre contestator,</w:t>
            </w:r>
            <w:r w:rsidR="00027313">
              <w:rPr>
                <w:rFonts w:ascii="Calibri" w:hAnsi="Calibri" w:cs="Calibri"/>
                <w:sz w:val="20"/>
                <w:szCs w:val="20"/>
              </w:rPr>
              <w:t xml:space="preserve"> </w:t>
            </w:r>
            <w:r w:rsidRPr="00276CCF">
              <w:rPr>
                <w:rFonts w:ascii="Calibri" w:hAnsi="Calibri" w:cs="Calibri"/>
                <w:sz w:val="20"/>
                <w:szCs w:val="20"/>
              </w:rPr>
              <w:t>a unui act al</w:t>
            </w:r>
            <w:r w:rsidR="006D68EA">
              <w:rPr>
                <w:rFonts w:ascii="Calibri" w:hAnsi="Calibri" w:cs="Calibri"/>
                <w:sz w:val="20"/>
                <w:szCs w:val="20"/>
              </w:rPr>
              <w:t xml:space="preserve"> achizitorului, pe care acesta î</w:t>
            </w:r>
            <w:r w:rsidRPr="00276CCF">
              <w:rPr>
                <w:rFonts w:ascii="Calibri" w:hAnsi="Calibri" w:cs="Calibri"/>
                <w:sz w:val="20"/>
                <w:szCs w:val="20"/>
              </w:rPr>
              <w:t>l consider</w:t>
            </w:r>
            <w:r w:rsidR="00027313">
              <w:rPr>
                <w:rFonts w:ascii="Calibri" w:hAnsi="Calibri" w:cs="Calibri"/>
                <w:sz w:val="20"/>
                <w:szCs w:val="20"/>
              </w:rPr>
              <w:t>ă</w:t>
            </w:r>
            <w:r w:rsidRPr="00276CCF">
              <w:rPr>
                <w:rFonts w:ascii="Calibri" w:hAnsi="Calibri" w:cs="Calibri"/>
                <w:sz w:val="20"/>
                <w:szCs w:val="20"/>
              </w:rPr>
              <w:t xml:space="preserve"> nelegal.</w:t>
            </w:r>
          </w:p>
          <w:p w:rsidR="002C1C12" w:rsidRDefault="00023AB9" w:rsidP="00F9280B">
            <w:pPr>
              <w:pStyle w:val="Frspaiere"/>
              <w:jc w:val="both"/>
              <w:rPr>
                <w:rFonts w:ascii="Calibri" w:hAnsi="Calibri" w:cs="Calibri"/>
                <w:sz w:val="20"/>
                <w:szCs w:val="20"/>
              </w:rPr>
            </w:pPr>
            <w:r w:rsidRPr="00276CCF">
              <w:rPr>
                <w:rFonts w:ascii="Calibri" w:hAnsi="Calibri" w:cs="Calibri"/>
                <w:sz w:val="20"/>
                <w:szCs w:val="20"/>
              </w:rPr>
              <w:t>Contesta</w:t>
            </w:r>
            <w:r w:rsidR="00027313">
              <w:rPr>
                <w:rFonts w:ascii="Calibri" w:hAnsi="Calibri" w:cs="Calibri"/>
                <w:sz w:val="20"/>
                <w:szCs w:val="20"/>
              </w:rPr>
              <w:t>ţ</w:t>
            </w:r>
            <w:r w:rsidRPr="00276CCF">
              <w:rPr>
                <w:rFonts w:ascii="Calibri" w:hAnsi="Calibri" w:cs="Calibri"/>
                <w:sz w:val="20"/>
                <w:szCs w:val="20"/>
              </w:rPr>
              <w:t xml:space="preserve">ia sau orice act transmis pe cale poştală poate fi transmisă prin scrisoare recomandată, cu confirmare de </w:t>
            </w:r>
            <w:r w:rsidR="002C1C12" w:rsidRPr="00276CCF">
              <w:rPr>
                <w:rFonts w:ascii="Calibri" w:hAnsi="Calibri" w:cs="Calibri"/>
                <w:sz w:val="20"/>
                <w:szCs w:val="20"/>
              </w:rPr>
              <w:t>primire, cu valoare declarat</w:t>
            </w:r>
            <w:r w:rsidR="00027313">
              <w:rPr>
                <w:rFonts w:ascii="Calibri" w:hAnsi="Calibri" w:cs="Calibri"/>
                <w:sz w:val="20"/>
                <w:szCs w:val="20"/>
              </w:rPr>
              <w:t>ă</w:t>
            </w:r>
            <w:r w:rsidR="002C1C12" w:rsidRPr="00276CCF">
              <w:rPr>
                <w:rFonts w:ascii="Calibri" w:hAnsi="Calibri" w:cs="Calibri"/>
                <w:sz w:val="20"/>
                <w:szCs w:val="20"/>
              </w:rPr>
              <w:t xml:space="preserve"> şi se consideră primit</w:t>
            </w:r>
            <w:r w:rsidR="00027313">
              <w:rPr>
                <w:rFonts w:ascii="Calibri" w:hAnsi="Calibri" w:cs="Calibri"/>
                <w:sz w:val="20"/>
                <w:szCs w:val="20"/>
              </w:rPr>
              <w:t>ă</w:t>
            </w:r>
            <w:r w:rsidR="002C1C12" w:rsidRPr="00276CCF">
              <w:rPr>
                <w:rFonts w:ascii="Calibri" w:hAnsi="Calibri" w:cs="Calibri"/>
                <w:sz w:val="20"/>
                <w:szCs w:val="20"/>
              </w:rPr>
              <w:t xml:space="preserve"> de destinatar la data recep</w:t>
            </w:r>
            <w:r w:rsidR="00027313">
              <w:rPr>
                <w:rFonts w:ascii="Calibri" w:hAnsi="Calibri" w:cs="Calibri"/>
                <w:sz w:val="20"/>
                <w:szCs w:val="20"/>
              </w:rPr>
              <w:t>ţ</w:t>
            </w:r>
            <w:r w:rsidR="002C1C12" w:rsidRPr="00276CCF">
              <w:rPr>
                <w:rFonts w:ascii="Calibri" w:hAnsi="Calibri" w:cs="Calibri"/>
                <w:sz w:val="20"/>
                <w:szCs w:val="20"/>
              </w:rPr>
              <w:t>ion</w:t>
            </w:r>
            <w:r w:rsidR="00027313">
              <w:rPr>
                <w:rFonts w:ascii="Calibri" w:hAnsi="Calibri" w:cs="Calibri"/>
                <w:sz w:val="20"/>
                <w:szCs w:val="20"/>
              </w:rPr>
              <w:t>ă</w:t>
            </w:r>
            <w:r w:rsidR="002C1C12" w:rsidRPr="00276CCF">
              <w:rPr>
                <w:rFonts w:ascii="Calibri" w:hAnsi="Calibri" w:cs="Calibri"/>
                <w:sz w:val="20"/>
                <w:szCs w:val="20"/>
              </w:rPr>
              <w:t>rii documentului.</w:t>
            </w:r>
          </w:p>
          <w:p w:rsidR="00023AB9" w:rsidRPr="00276CCF" w:rsidRDefault="00027313" w:rsidP="00F9280B">
            <w:pPr>
              <w:pStyle w:val="Frspaiere"/>
              <w:jc w:val="both"/>
              <w:rPr>
                <w:rFonts w:ascii="Calibri" w:hAnsi="Calibri" w:cs="Calibri"/>
                <w:sz w:val="20"/>
                <w:szCs w:val="20"/>
              </w:rPr>
            </w:pPr>
            <w:r>
              <w:rPr>
                <w:rFonts w:ascii="Calibri" w:hAnsi="Calibri" w:cs="Calibri"/>
                <w:sz w:val="20"/>
                <w:szCs w:val="20"/>
              </w:rPr>
              <w:t>Î</w:t>
            </w:r>
            <w:r w:rsidR="002C1C12" w:rsidRPr="00276CCF">
              <w:rPr>
                <w:rFonts w:ascii="Calibri" w:hAnsi="Calibri" w:cs="Calibri"/>
                <w:sz w:val="20"/>
                <w:szCs w:val="20"/>
              </w:rPr>
              <w:t>n situa</w:t>
            </w:r>
            <w:r w:rsidR="00D62C3C">
              <w:rPr>
                <w:rFonts w:ascii="Calibri" w:hAnsi="Calibri" w:cs="Calibri"/>
                <w:sz w:val="20"/>
                <w:szCs w:val="20"/>
              </w:rPr>
              <w:t>ţ</w:t>
            </w:r>
            <w:r w:rsidR="002C1C12" w:rsidRPr="00276CCF">
              <w:rPr>
                <w:rFonts w:ascii="Calibri" w:hAnsi="Calibri" w:cs="Calibri"/>
                <w:sz w:val="20"/>
                <w:szCs w:val="20"/>
              </w:rPr>
              <w:t xml:space="preserve">ia </w:t>
            </w:r>
            <w:r w:rsidR="00D62C3C">
              <w:rPr>
                <w:rFonts w:ascii="Calibri" w:hAnsi="Calibri" w:cs="Calibri"/>
                <w:sz w:val="20"/>
                <w:szCs w:val="20"/>
              </w:rPr>
              <w:t>î</w:t>
            </w:r>
            <w:r w:rsidR="002C1C12" w:rsidRPr="00276CCF">
              <w:rPr>
                <w:rFonts w:ascii="Calibri" w:hAnsi="Calibri" w:cs="Calibri"/>
                <w:sz w:val="20"/>
                <w:szCs w:val="20"/>
              </w:rPr>
              <w:t>n care se constat</w:t>
            </w:r>
            <w:r w:rsidR="00D62C3C">
              <w:rPr>
                <w:rFonts w:ascii="Calibri" w:hAnsi="Calibri" w:cs="Calibri"/>
                <w:sz w:val="20"/>
                <w:szCs w:val="20"/>
              </w:rPr>
              <w:t>ă</w:t>
            </w:r>
            <w:r w:rsidR="002C1C12" w:rsidRPr="00276CCF">
              <w:rPr>
                <w:rFonts w:ascii="Calibri" w:hAnsi="Calibri" w:cs="Calibri"/>
                <w:sz w:val="20"/>
                <w:szCs w:val="20"/>
              </w:rPr>
              <w:t xml:space="preserve"> c</w:t>
            </w:r>
            <w:r w:rsidR="00D62C3C">
              <w:rPr>
                <w:rFonts w:ascii="Calibri" w:hAnsi="Calibri" w:cs="Calibri"/>
                <w:sz w:val="20"/>
                <w:szCs w:val="20"/>
              </w:rPr>
              <w:t>ă</w:t>
            </w:r>
            <w:r w:rsidR="002C1C12" w:rsidRPr="00276CCF">
              <w:rPr>
                <w:rFonts w:ascii="Calibri" w:hAnsi="Calibri" w:cs="Calibri"/>
                <w:sz w:val="20"/>
                <w:szCs w:val="20"/>
              </w:rPr>
              <w:t xml:space="preserve"> termenul de depunere a contesta</w:t>
            </w:r>
            <w:r w:rsidR="00D62C3C">
              <w:rPr>
                <w:rFonts w:ascii="Calibri" w:hAnsi="Calibri" w:cs="Calibri"/>
                <w:sz w:val="20"/>
                <w:szCs w:val="20"/>
              </w:rPr>
              <w:t>ţ</w:t>
            </w:r>
            <w:r w:rsidR="002C1C12" w:rsidRPr="00276CCF">
              <w:rPr>
                <w:rFonts w:ascii="Calibri" w:hAnsi="Calibri" w:cs="Calibri"/>
                <w:sz w:val="20"/>
                <w:szCs w:val="20"/>
              </w:rPr>
              <w:t>iei este dep</w:t>
            </w:r>
            <w:r w:rsidR="00D62C3C">
              <w:rPr>
                <w:rFonts w:ascii="Calibri" w:hAnsi="Calibri" w:cs="Calibri"/>
                <w:sz w:val="20"/>
                <w:szCs w:val="20"/>
              </w:rPr>
              <w:t>ăş</w:t>
            </w:r>
            <w:r w:rsidR="002C1C12" w:rsidRPr="00276CCF">
              <w:rPr>
                <w:rFonts w:ascii="Calibri" w:hAnsi="Calibri" w:cs="Calibri"/>
                <w:sz w:val="20"/>
                <w:szCs w:val="20"/>
              </w:rPr>
              <w:t>it, contesta</w:t>
            </w:r>
            <w:r w:rsidR="00D62C3C">
              <w:rPr>
                <w:rFonts w:ascii="Calibri" w:hAnsi="Calibri" w:cs="Calibri"/>
                <w:sz w:val="20"/>
                <w:szCs w:val="20"/>
              </w:rPr>
              <w:t>ţ</w:t>
            </w:r>
            <w:r w:rsidR="002C1C12" w:rsidRPr="00276CCF">
              <w:rPr>
                <w:rFonts w:ascii="Calibri" w:hAnsi="Calibri" w:cs="Calibri"/>
                <w:sz w:val="20"/>
                <w:szCs w:val="20"/>
              </w:rPr>
              <w:t>ia se consider</w:t>
            </w:r>
            <w:r w:rsidR="00D62C3C">
              <w:rPr>
                <w:rFonts w:ascii="Calibri" w:hAnsi="Calibri" w:cs="Calibri"/>
                <w:sz w:val="20"/>
                <w:szCs w:val="20"/>
              </w:rPr>
              <w:t>ă</w:t>
            </w:r>
            <w:r w:rsidR="002C1C12" w:rsidRPr="00276CCF">
              <w:rPr>
                <w:rFonts w:ascii="Calibri" w:hAnsi="Calibri" w:cs="Calibri"/>
                <w:sz w:val="20"/>
                <w:szCs w:val="20"/>
              </w:rPr>
              <w:t xml:space="preserve"> nul</w:t>
            </w:r>
            <w:r w:rsidR="00D62C3C">
              <w:rPr>
                <w:rFonts w:ascii="Calibri" w:hAnsi="Calibri" w:cs="Calibri"/>
                <w:sz w:val="20"/>
                <w:szCs w:val="20"/>
              </w:rPr>
              <w:t>ă</w:t>
            </w:r>
            <w:r w:rsidR="002C1C12" w:rsidRPr="00276CCF">
              <w:rPr>
                <w:rFonts w:ascii="Calibri" w:hAnsi="Calibri" w:cs="Calibri"/>
                <w:sz w:val="20"/>
                <w:szCs w:val="20"/>
              </w:rPr>
              <w:t>.</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Contesta</w:t>
            </w:r>
            <w:r w:rsidR="00D62C3C">
              <w:rPr>
                <w:rFonts w:ascii="Calibri" w:hAnsi="Calibri" w:cs="Calibri"/>
                <w:sz w:val="20"/>
                <w:szCs w:val="20"/>
              </w:rPr>
              <w:t>ţ</w:t>
            </w:r>
            <w:r w:rsidRPr="00276CCF">
              <w:rPr>
                <w:rFonts w:ascii="Calibri" w:hAnsi="Calibri" w:cs="Calibri"/>
                <w:sz w:val="20"/>
                <w:szCs w:val="20"/>
              </w:rPr>
              <w:t>ia se formuleaz</w:t>
            </w:r>
            <w:r w:rsidR="00D62C3C">
              <w:rPr>
                <w:rFonts w:ascii="Calibri" w:hAnsi="Calibri" w:cs="Calibri"/>
                <w:sz w:val="20"/>
                <w:szCs w:val="20"/>
              </w:rPr>
              <w:t>ă</w:t>
            </w:r>
            <w:r w:rsidRPr="00276CCF">
              <w:rPr>
                <w:rFonts w:ascii="Calibri" w:hAnsi="Calibri" w:cs="Calibri"/>
                <w:sz w:val="20"/>
                <w:szCs w:val="20"/>
              </w:rPr>
              <w:t xml:space="preserve"> </w:t>
            </w:r>
            <w:r w:rsidR="00D62C3C">
              <w:rPr>
                <w:rFonts w:ascii="Calibri" w:hAnsi="Calibri" w:cs="Calibri"/>
                <w:sz w:val="20"/>
                <w:szCs w:val="20"/>
              </w:rPr>
              <w:t>î</w:t>
            </w:r>
            <w:r w:rsidRPr="00276CCF">
              <w:rPr>
                <w:rFonts w:ascii="Calibri" w:hAnsi="Calibri" w:cs="Calibri"/>
                <w:sz w:val="20"/>
                <w:szCs w:val="20"/>
              </w:rPr>
              <w:t xml:space="preserve">n scris </w:t>
            </w:r>
            <w:r w:rsidR="00D62C3C">
              <w:rPr>
                <w:rFonts w:ascii="Calibri" w:hAnsi="Calibri" w:cs="Calibri"/>
                <w:sz w:val="20"/>
                <w:szCs w:val="20"/>
              </w:rPr>
              <w:t>ş</w:t>
            </w:r>
            <w:r w:rsidRPr="00276CCF">
              <w:rPr>
                <w:rFonts w:ascii="Calibri" w:hAnsi="Calibri" w:cs="Calibri"/>
                <w:sz w:val="20"/>
                <w:szCs w:val="20"/>
              </w:rPr>
              <w:t>i trebuie s</w:t>
            </w:r>
            <w:r w:rsidR="00D62C3C">
              <w:rPr>
                <w:rFonts w:ascii="Calibri" w:hAnsi="Calibri" w:cs="Calibri"/>
                <w:sz w:val="20"/>
                <w:szCs w:val="20"/>
              </w:rPr>
              <w:t>ă</w:t>
            </w:r>
            <w:r w:rsidRPr="00276CCF">
              <w:rPr>
                <w:rFonts w:ascii="Calibri" w:hAnsi="Calibri" w:cs="Calibri"/>
                <w:sz w:val="20"/>
                <w:szCs w:val="20"/>
              </w:rPr>
              <w:t xml:space="preserve"> con</w:t>
            </w:r>
            <w:r w:rsidR="00D62C3C">
              <w:rPr>
                <w:rFonts w:ascii="Calibri" w:hAnsi="Calibri" w:cs="Calibri"/>
                <w:sz w:val="20"/>
                <w:szCs w:val="20"/>
              </w:rPr>
              <w:t>ţ</w:t>
            </w:r>
            <w:r w:rsidRPr="00276CCF">
              <w:rPr>
                <w:rFonts w:ascii="Calibri" w:hAnsi="Calibri" w:cs="Calibri"/>
                <w:sz w:val="20"/>
                <w:szCs w:val="20"/>
              </w:rPr>
              <w:t>in</w:t>
            </w:r>
            <w:r w:rsidR="00D62C3C">
              <w:rPr>
                <w:rFonts w:ascii="Calibri" w:hAnsi="Calibri" w:cs="Calibri"/>
                <w:sz w:val="20"/>
                <w:szCs w:val="20"/>
              </w:rPr>
              <w:t>ă</w:t>
            </w:r>
            <w:r w:rsidRPr="00276CCF">
              <w:rPr>
                <w:rFonts w:ascii="Calibri" w:hAnsi="Calibri" w:cs="Calibri"/>
                <w:sz w:val="20"/>
                <w:szCs w:val="20"/>
              </w:rPr>
              <w:t xml:space="preserve"> obligatoriu urmatoarele elemente:</w:t>
            </w:r>
          </w:p>
          <w:p w:rsidR="00023AB9" w:rsidRPr="00276CCF" w:rsidRDefault="00023AB9" w:rsidP="00F9280B">
            <w:pPr>
              <w:pStyle w:val="Frspaiere"/>
              <w:ind w:left="162" w:hanging="162"/>
              <w:jc w:val="both"/>
              <w:rPr>
                <w:rFonts w:ascii="Calibri" w:hAnsi="Calibri" w:cs="Calibri"/>
                <w:sz w:val="20"/>
                <w:szCs w:val="20"/>
              </w:rPr>
            </w:pPr>
            <w:r w:rsidRPr="00276CCF">
              <w:rPr>
                <w:rFonts w:ascii="Calibri" w:hAnsi="Calibri" w:cs="Calibri"/>
                <w:sz w:val="20"/>
                <w:szCs w:val="20"/>
              </w:rPr>
              <w:t xml:space="preserve"> </w:t>
            </w:r>
            <w:r w:rsidR="006D68EA">
              <w:rPr>
                <w:rFonts w:ascii="Calibri" w:hAnsi="Calibri" w:cs="Calibri"/>
                <w:sz w:val="20"/>
                <w:szCs w:val="20"/>
              </w:rPr>
              <w:t xml:space="preserve">   a) numele, domiciliul sau reş</w:t>
            </w:r>
            <w:r w:rsidRPr="00276CCF">
              <w:rPr>
                <w:rFonts w:ascii="Calibri" w:hAnsi="Calibri" w:cs="Calibri"/>
                <w:sz w:val="20"/>
                <w:szCs w:val="20"/>
              </w:rPr>
              <w:t>edin</w:t>
            </w:r>
            <w:r w:rsidR="006D68EA">
              <w:rPr>
                <w:rFonts w:ascii="Calibri" w:hAnsi="Calibri" w:cs="Calibri"/>
                <w:sz w:val="20"/>
                <w:szCs w:val="20"/>
              </w:rPr>
              <w:t>ţ</w:t>
            </w:r>
            <w:r w:rsidRPr="00276CCF">
              <w:rPr>
                <w:rFonts w:ascii="Calibri" w:hAnsi="Calibri" w:cs="Calibri"/>
                <w:sz w:val="20"/>
                <w:szCs w:val="20"/>
              </w:rPr>
              <w:t xml:space="preserve">a contestatorului ori, pentru persoanele juridice, denumirea, sediul lor </w:t>
            </w:r>
            <w:r w:rsidR="006D68EA">
              <w:rPr>
                <w:rFonts w:ascii="Calibri" w:hAnsi="Calibri" w:cs="Calibri"/>
                <w:sz w:val="20"/>
                <w:szCs w:val="20"/>
              </w:rPr>
              <w:t>ş</w:t>
            </w:r>
            <w:r w:rsidRPr="00276CCF">
              <w:rPr>
                <w:rFonts w:ascii="Calibri" w:hAnsi="Calibri" w:cs="Calibri"/>
                <w:sz w:val="20"/>
                <w:szCs w:val="20"/>
              </w:rPr>
              <w:t xml:space="preserve">i codul unic de </w:t>
            </w:r>
            <w:r w:rsidR="006D68EA">
              <w:rPr>
                <w:rFonts w:ascii="Calibri" w:hAnsi="Calibri" w:cs="Calibri"/>
                <w:sz w:val="20"/>
                <w:szCs w:val="20"/>
              </w:rPr>
              <w:t>î</w:t>
            </w:r>
            <w:r w:rsidRPr="00276CCF">
              <w:rPr>
                <w:rFonts w:ascii="Calibri" w:hAnsi="Calibri" w:cs="Calibri"/>
                <w:sz w:val="20"/>
                <w:szCs w:val="20"/>
              </w:rPr>
              <w:t xml:space="preserve">nregistrare. </w:t>
            </w:r>
            <w:r w:rsidR="006D68EA">
              <w:rPr>
                <w:rFonts w:ascii="Calibri" w:hAnsi="Calibri" w:cs="Calibri"/>
                <w:sz w:val="20"/>
                <w:szCs w:val="20"/>
              </w:rPr>
              <w:t>Î</w:t>
            </w:r>
            <w:r w:rsidRPr="00276CCF">
              <w:rPr>
                <w:rFonts w:ascii="Calibri" w:hAnsi="Calibri" w:cs="Calibri"/>
                <w:sz w:val="20"/>
                <w:szCs w:val="20"/>
              </w:rPr>
              <w:t xml:space="preserve">n cazul persoanelor juridice se vor indica </w:t>
            </w:r>
            <w:r w:rsidR="006D68EA">
              <w:rPr>
                <w:rFonts w:ascii="Calibri" w:hAnsi="Calibri" w:cs="Calibri"/>
                <w:sz w:val="20"/>
                <w:szCs w:val="20"/>
              </w:rPr>
              <w:t>ş</w:t>
            </w:r>
            <w:r w:rsidRPr="00276CCF">
              <w:rPr>
                <w:rFonts w:ascii="Calibri" w:hAnsi="Calibri" w:cs="Calibri"/>
                <w:sz w:val="20"/>
                <w:szCs w:val="20"/>
              </w:rPr>
              <w:t xml:space="preserve">i persoanele care </w:t>
            </w:r>
            <w:r w:rsidR="001733A7" w:rsidRPr="00276CCF">
              <w:rPr>
                <w:rFonts w:ascii="Calibri" w:hAnsi="Calibri" w:cs="Calibri"/>
                <w:sz w:val="20"/>
                <w:szCs w:val="20"/>
              </w:rPr>
              <w:t>le reprezint</w:t>
            </w:r>
            <w:r w:rsidR="006D68EA">
              <w:rPr>
                <w:rFonts w:ascii="Calibri" w:hAnsi="Calibri" w:cs="Calibri"/>
                <w:sz w:val="20"/>
                <w:szCs w:val="20"/>
              </w:rPr>
              <w:t>ă</w:t>
            </w:r>
            <w:r w:rsidR="001733A7" w:rsidRPr="00276CCF">
              <w:rPr>
                <w:rFonts w:ascii="Calibri" w:hAnsi="Calibri" w:cs="Calibri"/>
                <w:sz w:val="20"/>
                <w:szCs w:val="20"/>
              </w:rPr>
              <w:t xml:space="preserve"> </w:t>
            </w:r>
            <w:r w:rsidR="006D68EA">
              <w:rPr>
                <w:rFonts w:ascii="Calibri" w:hAnsi="Calibri" w:cs="Calibri"/>
                <w:sz w:val="20"/>
                <w:szCs w:val="20"/>
              </w:rPr>
              <w:t>ş</w:t>
            </w:r>
            <w:r w:rsidR="001733A7" w:rsidRPr="00276CCF">
              <w:rPr>
                <w:rFonts w:ascii="Calibri" w:hAnsi="Calibri" w:cs="Calibri"/>
                <w:sz w:val="20"/>
                <w:szCs w:val="20"/>
              </w:rPr>
              <w:t xml:space="preserve">i </w:t>
            </w:r>
            <w:r w:rsidR="006D68EA">
              <w:rPr>
                <w:rFonts w:ascii="Calibri" w:hAnsi="Calibri" w:cs="Calibri"/>
                <w:sz w:val="20"/>
                <w:szCs w:val="20"/>
              </w:rPr>
              <w:t>î</w:t>
            </w:r>
            <w:r w:rsidR="001733A7" w:rsidRPr="00276CCF">
              <w:rPr>
                <w:rFonts w:ascii="Calibri" w:hAnsi="Calibri" w:cs="Calibri"/>
                <w:sz w:val="20"/>
                <w:szCs w:val="20"/>
              </w:rPr>
              <w:t>n ce calitate. Se va comunica adresa de coresponden</w:t>
            </w:r>
            <w:r w:rsidR="006D68EA">
              <w:rPr>
                <w:rFonts w:ascii="Calibri" w:hAnsi="Calibri" w:cs="Calibri"/>
                <w:sz w:val="20"/>
                <w:szCs w:val="20"/>
              </w:rPr>
              <w:t>ţă</w:t>
            </w:r>
            <w:r w:rsidR="001733A7" w:rsidRPr="00276CCF">
              <w:rPr>
                <w:rFonts w:ascii="Calibri" w:hAnsi="Calibri" w:cs="Calibri"/>
                <w:sz w:val="20"/>
                <w:szCs w:val="20"/>
              </w:rPr>
              <w:t xml:space="preserve"> dac</w:t>
            </w:r>
            <w:r w:rsidR="006D68EA">
              <w:rPr>
                <w:rFonts w:ascii="Calibri" w:hAnsi="Calibri" w:cs="Calibri"/>
                <w:sz w:val="20"/>
                <w:szCs w:val="20"/>
              </w:rPr>
              <w:t>ă</w:t>
            </w:r>
            <w:r w:rsidR="001733A7" w:rsidRPr="00276CCF">
              <w:rPr>
                <w:rFonts w:ascii="Calibri" w:hAnsi="Calibri" w:cs="Calibri"/>
                <w:sz w:val="20"/>
                <w:szCs w:val="20"/>
              </w:rPr>
              <w:t xml:space="preserve"> este cazul.</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b) denumirea </w:t>
            </w:r>
            <w:r w:rsidR="006D68EA">
              <w:rPr>
                <w:rFonts w:ascii="Calibri" w:hAnsi="Calibri" w:cs="Calibri"/>
                <w:sz w:val="20"/>
                <w:szCs w:val="20"/>
              </w:rPr>
              <w:t>şi</w:t>
            </w:r>
            <w:r w:rsidRPr="00276CCF">
              <w:rPr>
                <w:rFonts w:ascii="Calibri" w:hAnsi="Calibri" w:cs="Calibri"/>
                <w:sz w:val="20"/>
                <w:szCs w:val="20"/>
              </w:rPr>
              <w:t xml:space="preserve"> sediul achizitorului;</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c) denumirea obiectului contractului de achizi</w:t>
            </w:r>
            <w:r w:rsidR="006D68EA">
              <w:rPr>
                <w:rFonts w:ascii="Calibri" w:hAnsi="Calibri" w:cs="Calibri"/>
                <w:sz w:val="20"/>
                <w:szCs w:val="20"/>
              </w:rPr>
              <w:t>ţ</w:t>
            </w:r>
            <w:r w:rsidRPr="00276CCF">
              <w:rPr>
                <w:rFonts w:ascii="Calibri" w:hAnsi="Calibri" w:cs="Calibri"/>
                <w:sz w:val="20"/>
                <w:szCs w:val="20"/>
              </w:rPr>
              <w:t xml:space="preserve">ie </w:t>
            </w:r>
            <w:r w:rsidR="006D68EA">
              <w:rPr>
                <w:rFonts w:ascii="Calibri" w:hAnsi="Calibri" w:cs="Calibri"/>
                <w:sz w:val="20"/>
                <w:szCs w:val="20"/>
              </w:rPr>
              <w:t>ş</w:t>
            </w:r>
            <w:r w:rsidRPr="00276CCF">
              <w:rPr>
                <w:rFonts w:ascii="Calibri" w:hAnsi="Calibri" w:cs="Calibri"/>
                <w:sz w:val="20"/>
                <w:szCs w:val="20"/>
              </w:rPr>
              <w:t>i procedura de atribuire aplicat</w:t>
            </w:r>
            <w:r w:rsidR="006D68EA">
              <w:rPr>
                <w:rFonts w:ascii="Calibri" w:hAnsi="Calibri" w:cs="Calibri"/>
                <w:sz w:val="20"/>
                <w:szCs w:val="20"/>
              </w:rPr>
              <w:t>ă</w:t>
            </w:r>
            <w:r w:rsidRPr="00276CCF">
              <w:rPr>
                <w:rFonts w:ascii="Calibri" w:hAnsi="Calibri" w:cs="Calibri"/>
                <w:sz w:val="20"/>
                <w:szCs w:val="20"/>
              </w:rPr>
              <w:t>;</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d) obiectul contesta</w:t>
            </w:r>
            <w:r w:rsidR="006D68EA">
              <w:rPr>
                <w:rFonts w:ascii="Calibri" w:hAnsi="Calibri" w:cs="Calibri"/>
                <w:sz w:val="20"/>
                <w:szCs w:val="20"/>
              </w:rPr>
              <w:t>ţ</w:t>
            </w:r>
            <w:r w:rsidRPr="00276CCF">
              <w:rPr>
                <w:rFonts w:ascii="Calibri" w:hAnsi="Calibri" w:cs="Calibri"/>
                <w:sz w:val="20"/>
                <w:szCs w:val="20"/>
              </w:rPr>
              <w:t>iei;</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e) motivarea </w:t>
            </w:r>
            <w:r w:rsidR="006D68EA">
              <w:rPr>
                <w:rFonts w:ascii="Calibri" w:hAnsi="Calibri" w:cs="Calibri"/>
                <w:sz w:val="20"/>
                <w:szCs w:val="20"/>
              </w:rPr>
              <w:t>î</w:t>
            </w:r>
            <w:r w:rsidRPr="00276CCF">
              <w:rPr>
                <w:rFonts w:ascii="Calibri" w:hAnsi="Calibri" w:cs="Calibri"/>
                <w:sz w:val="20"/>
                <w:szCs w:val="20"/>
              </w:rPr>
              <w:t xml:space="preserve">n fapt </w:t>
            </w:r>
            <w:r w:rsidR="006D68EA">
              <w:rPr>
                <w:rFonts w:ascii="Calibri" w:hAnsi="Calibri" w:cs="Calibri"/>
                <w:sz w:val="20"/>
                <w:szCs w:val="20"/>
              </w:rPr>
              <w:t>ş</w:t>
            </w:r>
            <w:r w:rsidRPr="00276CCF">
              <w:rPr>
                <w:rFonts w:ascii="Calibri" w:hAnsi="Calibri" w:cs="Calibri"/>
                <w:sz w:val="20"/>
                <w:szCs w:val="20"/>
              </w:rPr>
              <w:t xml:space="preserve">i </w:t>
            </w:r>
            <w:r w:rsidR="006D68EA">
              <w:rPr>
                <w:rFonts w:ascii="Calibri" w:hAnsi="Calibri" w:cs="Calibri"/>
                <w:sz w:val="20"/>
                <w:szCs w:val="20"/>
              </w:rPr>
              <w:t>î</w:t>
            </w:r>
            <w:r w:rsidRPr="00276CCF">
              <w:rPr>
                <w:rFonts w:ascii="Calibri" w:hAnsi="Calibri" w:cs="Calibri"/>
                <w:sz w:val="20"/>
                <w:szCs w:val="20"/>
              </w:rPr>
              <w:t>n drept a cererii;</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f) mijloacele de prob</w:t>
            </w:r>
            <w:r w:rsidR="006D68EA">
              <w:rPr>
                <w:rFonts w:ascii="Calibri" w:hAnsi="Calibri" w:cs="Calibri"/>
                <w:sz w:val="20"/>
                <w:szCs w:val="20"/>
              </w:rPr>
              <w:t>ă</w:t>
            </w:r>
            <w:r w:rsidRPr="00276CCF">
              <w:rPr>
                <w:rFonts w:ascii="Calibri" w:hAnsi="Calibri" w:cs="Calibri"/>
                <w:sz w:val="20"/>
                <w:szCs w:val="20"/>
              </w:rPr>
              <w:t xml:space="preserve"> pe care se sprijin</w:t>
            </w:r>
            <w:r w:rsidR="006D68EA">
              <w:rPr>
                <w:rFonts w:ascii="Calibri" w:hAnsi="Calibri" w:cs="Calibri"/>
                <w:sz w:val="20"/>
                <w:szCs w:val="20"/>
              </w:rPr>
              <w:t>ă</w:t>
            </w:r>
            <w:r w:rsidRPr="00276CCF">
              <w:rPr>
                <w:rFonts w:ascii="Calibri" w:hAnsi="Calibri" w:cs="Calibri"/>
                <w:sz w:val="20"/>
                <w:szCs w:val="20"/>
              </w:rPr>
              <w:t xml:space="preserve"> contesta</w:t>
            </w:r>
            <w:r w:rsidR="006D68EA">
              <w:rPr>
                <w:rFonts w:ascii="Calibri" w:hAnsi="Calibri" w:cs="Calibri"/>
                <w:sz w:val="20"/>
                <w:szCs w:val="20"/>
              </w:rPr>
              <w:t>ţ</w:t>
            </w:r>
            <w:r w:rsidRPr="00276CCF">
              <w:rPr>
                <w:rFonts w:ascii="Calibri" w:hAnsi="Calibri" w:cs="Calibri"/>
                <w:sz w:val="20"/>
                <w:szCs w:val="20"/>
              </w:rPr>
              <w:t>ia;</w:t>
            </w:r>
          </w:p>
          <w:p w:rsidR="00023AB9" w:rsidRPr="00276CCF" w:rsidRDefault="00023AB9" w:rsidP="00F9280B">
            <w:pPr>
              <w:pStyle w:val="Frspaiere"/>
              <w:ind w:firstLine="162"/>
              <w:jc w:val="both"/>
              <w:rPr>
                <w:rFonts w:ascii="Calibri" w:hAnsi="Calibri" w:cs="Calibri"/>
                <w:sz w:val="20"/>
                <w:szCs w:val="20"/>
              </w:rPr>
            </w:pPr>
            <w:r w:rsidRPr="00276CCF">
              <w:rPr>
                <w:rFonts w:ascii="Calibri" w:hAnsi="Calibri" w:cs="Calibri"/>
                <w:sz w:val="20"/>
                <w:szCs w:val="20"/>
              </w:rPr>
              <w:t>g) semnatura p</w:t>
            </w:r>
            <w:r w:rsidR="006D68EA">
              <w:rPr>
                <w:rFonts w:ascii="Calibri" w:hAnsi="Calibri" w:cs="Calibri"/>
                <w:sz w:val="20"/>
                <w:szCs w:val="20"/>
              </w:rPr>
              <w:t>ă</w:t>
            </w:r>
            <w:r w:rsidRPr="00276CCF">
              <w:rPr>
                <w:rFonts w:ascii="Calibri" w:hAnsi="Calibri" w:cs="Calibri"/>
                <w:sz w:val="20"/>
                <w:szCs w:val="20"/>
              </w:rPr>
              <w:t>r</w:t>
            </w:r>
            <w:r w:rsidR="006D68EA">
              <w:rPr>
                <w:rFonts w:ascii="Calibri" w:hAnsi="Calibri" w:cs="Calibri"/>
                <w:sz w:val="20"/>
                <w:szCs w:val="20"/>
              </w:rPr>
              <w:t>ţ</w:t>
            </w:r>
            <w:r w:rsidRPr="00276CCF">
              <w:rPr>
                <w:rFonts w:ascii="Calibri" w:hAnsi="Calibri" w:cs="Calibri"/>
                <w:sz w:val="20"/>
                <w:szCs w:val="20"/>
              </w:rPr>
              <w:t>ii sau a reprezentantului persoanei juridice.</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Contesta</w:t>
            </w:r>
            <w:r w:rsidR="006D68EA">
              <w:rPr>
                <w:rFonts w:ascii="Calibri" w:hAnsi="Calibri" w:cs="Calibri"/>
                <w:sz w:val="20"/>
                <w:szCs w:val="20"/>
              </w:rPr>
              <w:t>ţ</w:t>
            </w:r>
            <w:r w:rsidRPr="00276CCF">
              <w:rPr>
                <w:rFonts w:ascii="Calibri" w:hAnsi="Calibri" w:cs="Calibri"/>
                <w:sz w:val="20"/>
                <w:szCs w:val="20"/>
              </w:rPr>
              <w:t>ia care nu cuprinde toate elementele enumerate la literele a) – g) este nul</w:t>
            </w:r>
            <w:r w:rsidR="000D1FBB">
              <w:rPr>
                <w:rFonts w:ascii="Calibri" w:hAnsi="Calibri" w:cs="Calibri"/>
                <w:sz w:val="20"/>
                <w:szCs w:val="20"/>
              </w:rPr>
              <w:t>ă</w:t>
            </w:r>
            <w:r w:rsidRPr="00276CCF">
              <w:rPr>
                <w:rFonts w:ascii="Calibri" w:hAnsi="Calibri" w:cs="Calibri"/>
                <w:sz w:val="20"/>
                <w:szCs w:val="20"/>
              </w:rPr>
              <w:t>.</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Achizitorul este competent s</w:t>
            </w:r>
            <w:r w:rsidR="000D1FBB">
              <w:rPr>
                <w:rFonts w:ascii="Calibri" w:hAnsi="Calibri" w:cs="Calibri"/>
                <w:sz w:val="20"/>
                <w:szCs w:val="20"/>
              </w:rPr>
              <w:t>ă soluţi</w:t>
            </w:r>
            <w:r w:rsidRPr="00276CCF">
              <w:rPr>
                <w:rFonts w:ascii="Calibri" w:hAnsi="Calibri" w:cs="Calibri"/>
                <w:sz w:val="20"/>
                <w:szCs w:val="20"/>
              </w:rPr>
              <w:t>oneze contesta</w:t>
            </w:r>
            <w:r w:rsidR="000D1FBB">
              <w:rPr>
                <w:rFonts w:ascii="Calibri" w:hAnsi="Calibri" w:cs="Calibri"/>
                <w:sz w:val="20"/>
                <w:szCs w:val="20"/>
              </w:rPr>
              <w:t>ţ</w:t>
            </w:r>
            <w:r w:rsidRPr="00276CCF">
              <w:rPr>
                <w:rFonts w:ascii="Calibri" w:hAnsi="Calibri" w:cs="Calibri"/>
                <w:sz w:val="20"/>
                <w:szCs w:val="20"/>
              </w:rPr>
              <w:t xml:space="preserve">iile </w:t>
            </w:r>
            <w:r w:rsidR="000D1FBB">
              <w:rPr>
                <w:rFonts w:ascii="Calibri" w:hAnsi="Calibri" w:cs="Calibri"/>
                <w:sz w:val="20"/>
                <w:szCs w:val="20"/>
              </w:rPr>
              <w:t>î</w:t>
            </w:r>
            <w:r w:rsidRPr="00276CCF">
              <w:rPr>
                <w:rFonts w:ascii="Calibri" w:hAnsi="Calibri" w:cs="Calibri"/>
                <w:sz w:val="20"/>
                <w:szCs w:val="20"/>
              </w:rPr>
              <w:t>naintate pe cale administrativ</w:t>
            </w:r>
            <w:r w:rsidR="000D1FBB">
              <w:rPr>
                <w:rFonts w:ascii="Calibri" w:hAnsi="Calibri" w:cs="Calibri"/>
                <w:sz w:val="20"/>
                <w:szCs w:val="20"/>
              </w:rPr>
              <w:t>ă</w:t>
            </w:r>
            <w:r w:rsidRPr="00276CCF">
              <w:rPr>
                <w:rFonts w:ascii="Calibri" w:hAnsi="Calibri" w:cs="Calibri"/>
                <w:sz w:val="20"/>
                <w:szCs w:val="20"/>
              </w:rPr>
              <w:t>.</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 xml:space="preserve">iunea </w:t>
            </w:r>
            <w:r w:rsidR="000D1FBB">
              <w:rPr>
                <w:rFonts w:ascii="Calibri" w:hAnsi="Calibri" w:cs="Calibri"/>
                <w:sz w:val="20"/>
                <w:szCs w:val="20"/>
              </w:rPr>
              <w:t>î</w:t>
            </w:r>
            <w:r w:rsidRPr="00276CCF">
              <w:rPr>
                <w:rFonts w:ascii="Calibri" w:hAnsi="Calibri" w:cs="Calibri"/>
                <w:sz w:val="20"/>
                <w:szCs w:val="20"/>
              </w:rPr>
              <w:t>n justi</w:t>
            </w:r>
            <w:r w:rsidR="000D1FBB">
              <w:rPr>
                <w:rFonts w:ascii="Calibri" w:hAnsi="Calibri" w:cs="Calibri"/>
                <w:sz w:val="20"/>
                <w:szCs w:val="20"/>
              </w:rPr>
              <w:t>ţ</w:t>
            </w:r>
            <w:r w:rsidRPr="00276CCF">
              <w:rPr>
                <w:rFonts w:ascii="Calibri" w:hAnsi="Calibri" w:cs="Calibri"/>
                <w:sz w:val="20"/>
                <w:szCs w:val="20"/>
              </w:rPr>
              <w:t>ie se introduce la Sec</w:t>
            </w:r>
            <w:r w:rsidR="000D1FBB">
              <w:rPr>
                <w:rFonts w:ascii="Calibri" w:hAnsi="Calibri" w:cs="Calibri"/>
                <w:sz w:val="20"/>
                <w:szCs w:val="20"/>
              </w:rPr>
              <w:t>ţ</w:t>
            </w:r>
            <w:r w:rsidRPr="00276CCF">
              <w:rPr>
                <w:rFonts w:ascii="Calibri" w:hAnsi="Calibri" w:cs="Calibri"/>
                <w:sz w:val="20"/>
                <w:szCs w:val="20"/>
              </w:rPr>
              <w:t>ia de Contencios administrativ</w:t>
            </w:r>
            <w:r w:rsidR="000D1FBB">
              <w:rPr>
                <w:rFonts w:ascii="Calibri" w:hAnsi="Calibri" w:cs="Calibri"/>
                <w:sz w:val="20"/>
                <w:szCs w:val="20"/>
              </w:rPr>
              <w:t xml:space="preserve"> </w:t>
            </w:r>
            <w:r w:rsidRPr="00276CCF">
              <w:rPr>
                <w:rFonts w:ascii="Calibri" w:hAnsi="Calibri" w:cs="Calibri"/>
                <w:sz w:val="20"/>
                <w:szCs w:val="20"/>
              </w:rPr>
              <w:t xml:space="preserve">a tribunalului </w:t>
            </w:r>
            <w:r w:rsidR="000D1FBB">
              <w:rPr>
                <w:rFonts w:ascii="Calibri" w:hAnsi="Calibri" w:cs="Calibri"/>
                <w:sz w:val="20"/>
                <w:szCs w:val="20"/>
              </w:rPr>
              <w:t>î</w:t>
            </w:r>
            <w:r w:rsidRPr="00276CCF">
              <w:rPr>
                <w:rFonts w:ascii="Calibri" w:hAnsi="Calibri" w:cs="Calibri"/>
                <w:sz w:val="20"/>
                <w:szCs w:val="20"/>
              </w:rPr>
              <w:t>n a c</w:t>
            </w:r>
            <w:r w:rsidR="000D1FBB">
              <w:rPr>
                <w:rFonts w:ascii="Calibri" w:hAnsi="Calibri" w:cs="Calibri"/>
                <w:sz w:val="20"/>
                <w:szCs w:val="20"/>
              </w:rPr>
              <w:t>ă</w:t>
            </w:r>
            <w:r w:rsidRPr="00276CCF">
              <w:rPr>
                <w:rFonts w:ascii="Calibri" w:hAnsi="Calibri" w:cs="Calibri"/>
                <w:sz w:val="20"/>
                <w:szCs w:val="20"/>
              </w:rPr>
              <w:t>rui arie teritorial</w:t>
            </w:r>
            <w:r w:rsidR="000D1FBB">
              <w:rPr>
                <w:rFonts w:ascii="Calibri" w:hAnsi="Calibri" w:cs="Calibri"/>
                <w:sz w:val="20"/>
                <w:szCs w:val="20"/>
              </w:rPr>
              <w:t>ă</w:t>
            </w:r>
            <w:r w:rsidRPr="00276CCF">
              <w:rPr>
                <w:rFonts w:ascii="Calibri" w:hAnsi="Calibri" w:cs="Calibri"/>
                <w:sz w:val="20"/>
                <w:szCs w:val="20"/>
              </w:rPr>
              <w:t xml:space="preserve"> de competen</w:t>
            </w:r>
            <w:r w:rsidR="000D1FBB">
              <w:rPr>
                <w:rFonts w:ascii="Calibri" w:hAnsi="Calibri" w:cs="Calibri"/>
                <w:sz w:val="20"/>
                <w:szCs w:val="20"/>
              </w:rPr>
              <w:t>ţă</w:t>
            </w:r>
            <w:r w:rsidRPr="00276CCF">
              <w:rPr>
                <w:rFonts w:ascii="Calibri" w:hAnsi="Calibri" w:cs="Calibri"/>
                <w:sz w:val="20"/>
                <w:szCs w:val="20"/>
              </w:rPr>
              <w:t xml:space="preserve"> se afla sediul S.S.H. Hidroserv S.A.</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 xml:space="preserve">iunea </w:t>
            </w:r>
            <w:r w:rsidR="000D1FBB">
              <w:rPr>
                <w:rFonts w:ascii="Calibri" w:hAnsi="Calibri" w:cs="Calibri"/>
                <w:sz w:val="20"/>
                <w:szCs w:val="20"/>
              </w:rPr>
              <w:t>î</w:t>
            </w:r>
            <w:r w:rsidRPr="00276CCF">
              <w:rPr>
                <w:rFonts w:ascii="Calibri" w:hAnsi="Calibri" w:cs="Calibri"/>
                <w:sz w:val="20"/>
                <w:szCs w:val="20"/>
              </w:rPr>
              <w:t>n justi</w:t>
            </w:r>
            <w:r w:rsidR="000D1FBB">
              <w:rPr>
                <w:rFonts w:ascii="Calibri" w:hAnsi="Calibri" w:cs="Calibri"/>
                <w:sz w:val="20"/>
                <w:szCs w:val="20"/>
              </w:rPr>
              <w:t>ţ</w:t>
            </w:r>
            <w:r w:rsidRPr="00276CCF">
              <w:rPr>
                <w:rFonts w:ascii="Calibri" w:hAnsi="Calibri" w:cs="Calibri"/>
                <w:sz w:val="20"/>
                <w:szCs w:val="20"/>
              </w:rPr>
              <w:t>ie se introduce numai dup</w:t>
            </w:r>
            <w:r w:rsidR="000D1FBB">
              <w:rPr>
                <w:rFonts w:ascii="Calibri" w:hAnsi="Calibri" w:cs="Calibri"/>
                <w:sz w:val="20"/>
                <w:szCs w:val="20"/>
              </w:rPr>
              <w:t>ă</w:t>
            </w:r>
            <w:r w:rsidRPr="00276CCF">
              <w:rPr>
                <w:rFonts w:ascii="Calibri" w:hAnsi="Calibri" w:cs="Calibri"/>
                <w:sz w:val="20"/>
                <w:szCs w:val="20"/>
              </w:rPr>
              <w:t xml:space="preserve"> epuizarea c</w:t>
            </w:r>
            <w:r w:rsidR="000D1FBB">
              <w:rPr>
                <w:rFonts w:ascii="Calibri" w:hAnsi="Calibri" w:cs="Calibri"/>
                <w:sz w:val="20"/>
                <w:szCs w:val="20"/>
              </w:rPr>
              <w:t>ă</w:t>
            </w:r>
            <w:r w:rsidRPr="00276CCF">
              <w:rPr>
                <w:rFonts w:ascii="Calibri" w:hAnsi="Calibri" w:cs="Calibri"/>
                <w:sz w:val="20"/>
                <w:szCs w:val="20"/>
              </w:rPr>
              <w:t>ilor de atac, pe cale administrativ</w:t>
            </w:r>
            <w:r w:rsidR="000D1FBB">
              <w:rPr>
                <w:rFonts w:ascii="Calibri" w:hAnsi="Calibri" w:cs="Calibri"/>
                <w:sz w:val="20"/>
                <w:szCs w:val="20"/>
              </w:rPr>
              <w:t>ă</w:t>
            </w:r>
            <w:r w:rsidRPr="00276CCF">
              <w:rPr>
                <w:rFonts w:ascii="Calibri" w:hAnsi="Calibri" w:cs="Calibri"/>
                <w:sz w:val="20"/>
                <w:szCs w:val="20"/>
              </w:rPr>
              <w:t xml:space="preserve"> </w:t>
            </w:r>
            <w:r w:rsidR="000D1FBB">
              <w:rPr>
                <w:rFonts w:ascii="Calibri" w:hAnsi="Calibri" w:cs="Calibri"/>
                <w:sz w:val="20"/>
                <w:szCs w:val="20"/>
              </w:rPr>
              <w:t>ş</w:t>
            </w:r>
            <w:r w:rsidRPr="00276CCF">
              <w:rPr>
                <w:rFonts w:ascii="Calibri" w:hAnsi="Calibri" w:cs="Calibri"/>
                <w:sz w:val="20"/>
                <w:szCs w:val="20"/>
              </w:rPr>
              <w:t>i numai de c</w:t>
            </w:r>
            <w:r w:rsidR="000D1FBB">
              <w:rPr>
                <w:rFonts w:ascii="Calibri" w:hAnsi="Calibri" w:cs="Calibri"/>
                <w:sz w:val="20"/>
                <w:szCs w:val="20"/>
              </w:rPr>
              <w:t>ă</w:t>
            </w:r>
            <w:r w:rsidRPr="00276CCF">
              <w:rPr>
                <w:rFonts w:ascii="Calibri" w:hAnsi="Calibri" w:cs="Calibri"/>
                <w:sz w:val="20"/>
                <w:szCs w:val="20"/>
              </w:rPr>
              <w:t xml:space="preserve">tre acele persoane care au </w:t>
            </w:r>
            <w:r w:rsidR="000D1FBB">
              <w:rPr>
                <w:rFonts w:ascii="Calibri" w:hAnsi="Calibri" w:cs="Calibri"/>
                <w:sz w:val="20"/>
                <w:szCs w:val="20"/>
              </w:rPr>
              <w:t>î</w:t>
            </w:r>
            <w:r w:rsidRPr="00276CCF">
              <w:rPr>
                <w:rFonts w:ascii="Calibri" w:hAnsi="Calibri" w:cs="Calibri"/>
                <w:sz w:val="20"/>
                <w:szCs w:val="20"/>
              </w:rPr>
              <w:t>naintat contesta</w:t>
            </w:r>
            <w:r w:rsidR="000D1FBB">
              <w:rPr>
                <w:rFonts w:ascii="Calibri" w:hAnsi="Calibri" w:cs="Calibri"/>
                <w:sz w:val="20"/>
                <w:szCs w:val="20"/>
              </w:rPr>
              <w:t>ţ</w:t>
            </w:r>
            <w:r w:rsidRPr="00276CCF">
              <w:rPr>
                <w:rFonts w:ascii="Calibri" w:hAnsi="Calibri" w:cs="Calibri"/>
                <w:sz w:val="20"/>
                <w:szCs w:val="20"/>
              </w:rPr>
              <w:t xml:space="preserve">ii, precum </w:t>
            </w:r>
            <w:r w:rsidR="000D1FBB">
              <w:rPr>
                <w:rFonts w:ascii="Calibri" w:hAnsi="Calibri" w:cs="Calibri"/>
                <w:sz w:val="20"/>
                <w:szCs w:val="20"/>
              </w:rPr>
              <w:t>ş</w:t>
            </w:r>
            <w:r w:rsidRPr="00276CCF">
              <w:rPr>
                <w:rFonts w:ascii="Calibri" w:hAnsi="Calibri" w:cs="Calibri"/>
                <w:sz w:val="20"/>
                <w:szCs w:val="20"/>
              </w:rPr>
              <w:t>i pentru acele capete de cerere care au f</w:t>
            </w:r>
            <w:r w:rsidR="000D1FBB">
              <w:rPr>
                <w:rFonts w:ascii="Calibri" w:hAnsi="Calibri" w:cs="Calibri"/>
                <w:sz w:val="20"/>
                <w:szCs w:val="20"/>
              </w:rPr>
              <w:t>ă</w:t>
            </w:r>
            <w:r w:rsidRPr="00276CCF">
              <w:rPr>
                <w:rFonts w:ascii="Calibri" w:hAnsi="Calibri" w:cs="Calibri"/>
                <w:sz w:val="20"/>
                <w:szCs w:val="20"/>
              </w:rPr>
              <w:t>cut obiectul contesta</w:t>
            </w:r>
            <w:r w:rsidR="000D1FBB">
              <w:rPr>
                <w:rFonts w:ascii="Calibri" w:hAnsi="Calibri" w:cs="Calibri"/>
                <w:sz w:val="20"/>
                <w:szCs w:val="20"/>
              </w:rPr>
              <w:t>ţ</w:t>
            </w:r>
            <w:r w:rsidRPr="00276CCF">
              <w:rPr>
                <w:rFonts w:ascii="Calibri" w:hAnsi="Calibri" w:cs="Calibri"/>
                <w:sz w:val="20"/>
                <w:szCs w:val="20"/>
              </w:rPr>
              <w:t>iei pe cale administrativ</w:t>
            </w:r>
            <w:r w:rsidR="000D1FBB">
              <w:rPr>
                <w:rFonts w:ascii="Calibri" w:hAnsi="Calibri" w:cs="Calibri"/>
                <w:sz w:val="20"/>
                <w:szCs w:val="20"/>
              </w:rPr>
              <w:t>ă</w:t>
            </w:r>
            <w:r w:rsidRPr="00276CCF">
              <w:rPr>
                <w:rFonts w:ascii="Calibri" w:hAnsi="Calibri" w:cs="Calibri"/>
                <w:sz w:val="20"/>
                <w:szCs w:val="20"/>
              </w:rPr>
              <w:t>. Ac</w:t>
            </w:r>
            <w:r w:rsidR="000D1FBB">
              <w:rPr>
                <w:rFonts w:ascii="Calibri" w:hAnsi="Calibri" w:cs="Calibri"/>
                <w:sz w:val="20"/>
                <w:szCs w:val="20"/>
              </w:rPr>
              <w:t>ţ</w:t>
            </w:r>
            <w:r w:rsidRPr="00276CCF">
              <w:rPr>
                <w:rFonts w:ascii="Calibri" w:hAnsi="Calibri" w:cs="Calibri"/>
                <w:sz w:val="20"/>
                <w:szCs w:val="20"/>
              </w:rPr>
              <w:t xml:space="preserve">iunea </w:t>
            </w:r>
            <w:r w:rsidR="000D1FBB">
              <w:rPr>
                <w:rFonts w:ascii="Calibri" w:hAnsi="Calibri" w:cs="Calibri"/>
                <w:sz w:val="20"/>
                <w:szCs w:val="20"/>
              </w:rPr>
              <w:t>î</w:t>
            </w:r>
            <w:r w:rsidRPr="00276CCF">
              <w:rPr>
                <w:rFonts w:ascii="Calibri" w:hAnsi="Calibri" w:cs="Calibri"/>
                <w:sz w:val="20"/>
                <w:szCs w:val="20"/>
              </w:rPr>
              <w:t>n justi</w:t>
            </w:r>
            <w:r w:rsidR="000D1FBB">
              <w:rPr>
                <w:rFonts w:ascii="Calibri" w:hAnsi="Calibri" w:cs="Calibri"/>
                <w:sz w:val="20"/>
                <w:szCs w:val="20"/>
              </w:rPr>
              <w:t>ţ</w:t>
            </w:r>
            <w:r w:rsidRPr="00276CCF">
              <w:rPr>
                <w:rFonts w:ascii="Calibri" w:hAnsi="Calibri" w:cs="Calibri"/>
                <w:sz w:val="20"/>
                <w:szCs w:val="20"/>
              </w:rPr>
              <w:t>ie se introduce numai atunci c</w:t>
            </w:r>
            <w:r w:rsidR="000D1FBB">
              <w:rPr>
                <w:rFonts w:ascii="Calibri" w:hAnsi="Calibri" w:cs="Calibri"/>
                <w:sz w:val="20"/>
                <w:szCs w:val="20"/>
              </w:rPr>
              <w:t>â</w:t>
            </w:r>
            <w:r w:rsidRPr="00276CCF">
              <w:rPr>
                <w:rFonts w:ascii="Calibri" w:hAnsi="Calibri" w:cs="Calibri"/>
                <w:sz w:val="20"/>
                <w:szCs w:val="20"/>
              </w:rPr>
              <w:t>nd achizitorul nu a r</w:t>
            </w:r>
            <w:r w:rsidR="000D1FBB">
              <w:rPr>
                <w:rFonts w:ascii="Calibri" w:hAnsi="Calibri" w:cs="Calibri"/>
                <w:sz w:val="20"/>
                <w:szCs w:val="20"/>
              </w:rPr>
              <w:t>ă</w:t>
            </w:r>
            <w:r w:rsidRPr="00276CCF">
              <w:rPr>
                <w:rFonts w:ascii="Calibri" w:hAnsi="Calibri" w:cs="Calibri"/>
                <w:sz w:val="20"/>
                <w:szCs w:val="20"/>
              </w:rPr>
              <w:t>spuns contesta</w:t>
            </w:r>
            <w:r w:rsidR="000D1FBB">
              <w:rPr>
                <w:rFonts w:ascii="Calibri" w:hAnsi="Calibri" w:cs="Calibri"/>
                <w:sz w:val="20"/>
                <w:szCs w:val="20"/>
              </w:rPr>
              <w:t>ţ</w:t>
            </w:r>
            <w:r w:rsidRPr="00276CCF">
              <w:rPr>
                <w:rFonts w:ascii="Calibri" w:hAnsi="Calibri" w:cs="Calibri"/>
                <w:sz w:val="20"/>
                <w:szCs w:val="20"/>
              </w:rPr>
              <w:t xml:space="preserve">iei </w:t>
            </w:r>
            <w:r w:rsidR="000D1FBB">
              <w:rPr>
                <w:rFonts w:ascii="Calibri" w:hAnsi="Calibri" w:cs="Calibri"/>
                <w:sz w:val="20"/>
                <w:szCs w:val="20"/>
              </w:rPr>
              <w:t>î</w:t>
            </w:r>
            <w:r w:rsidRPr="00276CCF">
              <w:rPr>
                <w:rFonts w:ascii="Calibri" w:hAnsi="Calibri" w:cs="Calibri"/>
                <w:sz w:val="20"/>
                <w:szCs w:val="20"/>
              </w:rPr>
              <w:t>n termenul prev</w:t>
            </w:r>
            <w:r w:rsidR="000D1FBB">
              <w:rPr>
                <w:rFonts w:ascii="Calibri" w:hAnsi="Calibri" w:cs="Calibri"/>
                <w:sz w:val="20"/>
                <w:szCs w:val="20"/>
              </w:rPr>
              <w:t>ă</w:t>
            </w:r>
            <w:r w:rsidRPr="00276CCF">
              <w:rPr>
                <w:rFonts w:ascii="Calibri" w:hAnsi="Calibri" w:cs="Calibri"/>
                <w:sz w:val="20"/>
                <w:szCs w:val="20"/>
              </w:rPr>
              <w:t xml:space="preserve">zut </w:t>
            </w:r>
            <w:r w:rsidR="000D1FBB">
              <w:rPr>
                <w:rFonts w:ascii="Calibri" w:hAnsi="Calibri" w:cs="Calibri"/>
                <w:sz w:val="20"/>
                <w:szCs w:val="20"/>
              </w:rPr>
              <w:t>î</w:t>
            </w:r>
            <w:r w:rsidRPr="00276CCF">
              <w:rPr>
                <w:rFonts w:ascii="Calibri" w:hAnsi="Calibri" w:cs="Calibri"/>
                <w:sz w:val="20"/>
                <w:szCs w:val="20"/>
              </w:rPr>
              <w:t>n Fi</w:t>
            </w:r>
            <w:r w:rsidR="000D1FBB">
              <w:rPr>
                <w:rFonts w:ascii="Calibri" w:hAnsi="Calibri" w:cs="Calibri"/>
                <w:sz w:val="20"/>
                <w:szCs w:val="20"/>
              </w:rPr>
              <w:t>ş</w:t>
            </w:r>
            <w:r w:rsidRPr="00276CCF">
              <w:rPr>
                <w:rFonts w:ascii="Calibri" w:hAnsi="Calibri" w:cs="Calibri"/>
                <w:sz w:val="20"/>
                <w:szCs w:val="20"/>
              </w:rPr>
              <w:t xml:space="preserve">a </w:t>
            </w:r>
            <w:r w:rsidR="000D1FBB">
              <w:rPr>
                <w:rFonts w:ascii="Calibri" w:hAnsi="Calibri" w:cs="Calibri"/>
                <w:sz w:val="20"/>
                <w:szCs w:val="20"/>
              </w:rPr>
              <w:t>d</w:t>
            </w:r>
            <w:r w:rsidRPr="00276CCF">
              <w:rPr>
                <w:rFonts w:ascii="Calibri" w:hAnsi="Calibri" w:cs="Calibri"/>
                <w:sz w:val="20"/>
                <w:szCs w:val="20"/>
              </w:rPr>
              <w:t>e Date,</w:t>
            </w:r>
            <w:r w:rsidR="000D1FBB">
              <w:rPr>
                <w:rFonts w:ascii="Calibri" w:hAnsi="Calibri" w:cs="Calibri"/>
                <w:sz w:val="20"/>
                <w:szCs w:val="20"/>
              </w:rPr>
              <w:t xml:space="preserve"> </w:t>
            </w:r>
            <w:r w:rsidRPr="00276CCF">
              <w:rPr>
                <w:rFonts w:ascii="Calibri" w:hAnsi="Calibri" w:cs="Calibri"/>
                <w:sz w:val="20"/>
                <w:szCs w:val="20"/>
              </w:rPr>
              <w:t>ori atunci c</w:t>
            </w:r>
            <w:r w:rsidR="000D1FBB">
              <w:rPr>
                <w:rFonts w:ascii="Calibri" w:hAnsi="Calibri" w:cs="Calibri"/>
                <w:sz w:val="20"/>
                <w:szCs w:val="20"/>
              </w:rPr>
              <w:t>â</w:t>
            </w:r>
            <w:r w:rsidRPr="00276CCF">
              <w:rPr>
                <w:rFonts w:ascii="Calibri" w:hAnsi="Calibri" w:cs="Calibri"/>
                <w:sz w:val="20"/>
                <w:szCs w:val="20"/>
              </w:rPr>
              <w:t>nd contestatorul nu este satisfacut de r</w:t>
            </w:r>
            <w:r w:rsidR="000D1FBB">
              <w:rPr>
                <w:rFonts w:ascii="Calibri" w:hAnsi="Calibri" w:cs="Calibri"/>
                <w:sz w:val="20"/>
                <w:szCs w:val="20"/>
              </w:rPr>
              <w:t>ă</w:t>
            </w:r>
            <w:r w:rsidRPr="00276CCF">
              <w:rPr>
                <w:rFonts w:ascii="Calibri" w:hAnsi="Calibri" w:cs="Calibri"/>
                <w:sz w:val="20"/>
                <w:szCs w:val="20"/>
              </w:rPr>
              <w:t xml:space="preserve">spunsul primit </w:t>
            </w:r>
            <w:r w:rsidR="000D1FBB">
              <w:rPr>
                <w:rFonts w:ascii="Calibri" w:hAnsi="Calibri" w:cs="Calibri"/>
                <w:sz w:val="20"/>
                <w:szCs w:val="20"/>
              </w:rPr>
              <w:t>î</w:t>
            </w:r>
            <w:r w:rsidRPr="00276CCF">
              <w:rPr>
                <w:rFonts w:ascii="Calibri" w:hAnsi="Calibri" w:cs="Calibri"/>
                <w:sz w:val="20"/>
                <w:szCs w:val="20"/>
              </w:rPr>
              <w:t>n termen legal.</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Participa</w:t>
            </w:r>
            <w:r w:rsidR="000D1FBB">
              <w:rPr>
                <w:rFonts w:ascii="Calibri" w:hAnsi="Calibri" w:cs="Calibri"/>
                <w:sz w:val="20"/>
                <w:szCs w:val="20"/>
              </w:rPr>
              <w:t>nţ</w:t>
            </w:r>
            <w:r w:rsidRPr="00276CCF">
              <w:rPr>
                <w:rFonts w:ascii="Calibri" w:hAnsi="Calibri" w:cs="Calibri"/>
                <w:sz w:val="20"/>
                <w:szCs w:val="20"/>
              </w:rPr>
              <w:t>ii implica</w:t>
            </w:r>
            <w:r w:rsidR="000D1FBB">
              <w:rPr>
                <w:rFonts w:ascii="Calibri" w:hAnsi="Calibri" w:cs="Calibri"/>
                <w:sz w:val="20"/>
                <w:szCs w:val="20"/>
              </w:rPr>
              <w:t>ţ</w:t>
            </w:r>
            <w:r w:rsidRPr="00276CCF">
              <w:rPr>
                <w:rFonts w:ascii="Calibri" w:hAnsi="Calibri" w:cs="Calibri"/>
                <w:sz w:val="20"/>
                <w:szCs w:val="20"/>
              </w:rPr>
              <w:t xml:space="preserve">i </w:t>
            </w:r>
            <w:r w:rsidR="000D1FBB">
              <w:rPr>
                <w:rFonts w:ascii="Calibri" w:hAnsi="Calibri" w:cs="Calibri"/>
                <w:sz w:val="20"/>
                <w:szCs w:val="20"/>
              </w:rPr>
              <w:t>î</w:t>
            </w:r>
            <w:r w:rsidRPr="00276CCF">
              <w:rPr>
                <w:rFonts w:ascii="Calibri" w:hAnsi="Calibri" w:cs="Calibri"/>
                <w:sz w:val="20"/>
                <w:szCs w:val="20"/>
              </w:rPr>
              <w:t>n procedura pentru atribuirea contractului de achizi</w:t>
            </w:r>
            <w:r w:rsidR="000D1FBB">
              <w:rPr>
                <w:rFonts w:ascii="Calibri" w:hAnsi="Calibri" w:cs="Calibri"/>
                <w:sz w:val="20"/>
                <w:szCs w:val="20"/>
              </w:rPr>
              <w:t>ţ</w:t>
            </w:r>
            <w:r w:rsidRPr="00276CCF">
              <w:rPr>
                <w:rFonts w:ascii="Calibri" w:hAnsi="Calibri" w:cs="Calibri"/>
                <w:sz w:val="20"/>
                <w:szCs w:val="20"/>
              </w:rPr>
              <w:t>ie au dreptul de a se asocia la contesta</w:t>
            </w:r>
            <w:r w:rsidR="000D1FBB">
              <w:rPr>
                <w:rFonts w:ascii="Calibri" w:hAnsi="Calibri" w:cs="Calibri"/>
                <w:sz w:val="20"/>
                <w:szCs w:val="20"/>
              </w:rPr>
              <w:t>ţ</w:t>
            </w:r>
            <w:r w:rsidRPr="00276CCF">
              <w:rPr>
                <w:rFonts w:ascii="Calibri" w:hAnsi="Calibri" w:cs="Calibri"/>
                <w:sz w:val="20"/>
                <w:szCs w:val="20"/>
              </w:rPr>
              <w:t xml:space="preserve">ia </w:t>
            </w:r>
            <w:r w:rsidR="000D1FBB">
              <w:rPr>
                <w:rFonts w:ascii="Calibri" w:hAnsi="Calibri" w:cs="Calibri"/>
                <w:sz w:val="20"/>
                <w:szCs w:val="20"/>
              </w:rPr>
              <w:t>î</w:t>
            </w:r>
            <w:r w:rsidRPr="00276CCF">
              <w:rPr>
                <w:rFonts w:ascii="Calibri" w:hAnsi="Calibri" w:cs="Calibri"/>
                <w:sz w:val="20"/>
                <w:szCs w:val="20"/>
              </w:rPr>
              <w:t>naintat</w:t>
            </w:r>
            <w:r w:rsidR="000D1FBB">
              <w:rPr>
                <w:rFonts w:ascii="Calibri" w:hAnsi="Calibri" w:cs="Calibri"/>
                <w:sz w:val="20"/>
                <w:szCs w:val="20"/>
              </w:rPr>
              <w:t>ă</w:t>
            </w:r>
            <w:r w:rsidRPr="00276CCF">
              <w:rPr>
                <w:rFonts w:ascii="Calibri" w:hAnsi="Calibri" w:cs="Calibri"/>
                <w:sz w:val="20"/>
                <w:szCs w:val="20"/>
              </w:rPr>
              <w:t xml:space="preserve"> achizitorului, prin comunicare scris</w:t>
            </w:r>
            <w:r w:rsidR="000D1FBB">
              <w:rPr>
                <w:rFonts w:ascii="Calibri" w:hAnsi="Calibri" w:cs="Calibri"/>
                <w:sz w:val="20"/>
                <w:szCs w:val="20"/>
              </w:rPr>
              <w:t>ă</w:t>
            </w:r>
            <w:r w:rsidRPr="00276CCF">
              <w:rPr>
                <w:rFonts w:ascii="Calibri" w:hAnsi="Calibri" w:cs="Calibri"/>
                <w:sz w:val="20"/>
                <w:szCs w:val="20"/>
              </w:rPr>
              <w:t xml:space="preserve"> depus</w:t>
            </w:r>
            <w:r w:rsidR="000D1FBB">
              <w:rPr>
                <w:rFonts w:ascii="Calibri" w:hAnsi="Calibri" w:cs="Calibri"/>
                <w:sz w:val="20"/>
                <w:szCs w:val="20"/>
              </w:rPr>
              <w:t>ă</w:t>
            </w:r>
            <w:r w:rsidRPr="00276CCF">
              <w:rPr>
                <w:rFonts w:ascii="Calibri" w:hAnsi="Calibri" w:cs="Calibri"/>
                <w:sz w:val="20"/>
                <w:szCs w:val="20"/>
              </w:rPr>
              <w:t xml:space="preserve"> la sediul achizitorului, </w:t>
            </w:r>
            <w:r w:rsidR="000D1FBB">
              <w:rPr>
                <w:rFonts w:ascii="Calibri" w:hAnsi="Calibri" w:cs="Calibri"/>
                <w:sz w:val="20"/>
                <w:szCs w:val="20"/>
              </w:rPr>
              <w:t>î</w:t>
            </w:r>
            <w:r w:rsidRPr="00276CCF">
              <w:rPr>
                <w:rFonts w:ascii="Calibri" w:hAnsi="Calibri" w:cs="Calibri"/>
                <w:sz w:val="20"/>
                <w:szCs w:val="20"/>
              </w:rPr>
              <w:t>n termen de 3 zile lucr</w:t>
            </w:r>
            <w:r w:rsidR="000D1FBB">
              <w:rPr>
                <w:rFonts w:ascii="Calibri" w:hAnsi="Calibri" w:cs="Calibri"/>
                <w:sz w:val="20"/>
                <w:szCs w:val="20"/>
              </w:rPr>
              <w:t>ă</w:t>
            </w:r>
            <w:r w:rsidRPr="00276CCF">
              <w:rPr>
                <w:rFonts w:ascii="Calibri" w:hAnsi="Calibri" w:cs="Calibri"/>
                <w:sz w:val="20"/>
                <w:szCs w:val="20"/>
              </w:rPr>
              <w:t xml:space="preserve">toare de la primirea </w:t>
            </w:r>
            <w:r w:rsidR="000D1FBB">
              <w:rPr>
                <w:rFonts w:ascii="Calibri" w:hAnsi="Calibri" w:cs="Calibri"/>
                <w:sz w:val="20"/>
                <w:szCs w:val="20"/>
              </w:rPr>
              <w:t>î</w:t>
            </w:r>
            <w:r w:rsidRPr="00276CCF">
              <w:rPr>
                <w:rFonts w:ascii="Calibri" w:hAnsi="Calibri" w:cs="Calibri"/>
                <w:sz w:val="20"/>
                <w:szCs w:val="20"/>
              </w:rPr>
              <w:t>n</w:t>
            </w:r>
            <w:r w:rsidR="000D1FBB">
              <w:rPr>
                <w:rFonts w:ascii="Calibri" w:hAnsi="Calibri" w:cs="Calibri"/>
                <w:sz w:val="20"/>
                <w:szCs w:val="20"/>
              </w:rPr>
              <w:t>ş</w:t>
            </w:r>
            <w:r w:rsidRPr="00276CCF">
              <w:rPr>
                <w:rFonts w:ascii="Calibri" w:hAnsi="Calibri" w:cs="Calibri"/>
                <w:sz w:val="20"/>
                <w:szCs w:val="20"/>
              </w:rPr>
              <w:t>tiin</w:t>
            </w:r>
            <w:r w:rsidR="000D1FBB">
              <w:rPr>
                <w:rFonts w:ascii="Calibri" w:hAnsi="Calibri" w:cs="Calibri"/>
                <w:sz w:val="20"/>
                <w:szCs w:val="20"/>
              </w:rPr>
              <w:t>ţă</w:t>
            </w:r>
            <w:r w:rsidRPr="00276CCF">
              <w:rPr>
                <w:rFonts w:ascii="Calibri" w:hAnsi="Calibri" w:cs="Calibri"/>
                <w:sz w:val="20"/>
                <w:szCs w:val="20"/>
              </w:rPr>
              <w:t>rii privind primirea unei contesta</w:t>
            </w:r>
            <w:r w:rsidR="000D1FBB">
              <w:rPr>
                <w:rFonts w:ascii="Calibri" w:hAnsi="Calibri" w:cs="Calibri"/>
                <w:sz w:val="20"/>
                <w:szCs w:val="20"/>
              </w:rPr>
              <w:t>ţ</w:t>
            </w:r>
            <w:r w:rsidRPr="00276CCF">
              <w:rPr>
                <w:rFonts w:ascii="Calibri" w:hAnsi="Calibri" w:cs="Calibri"/>
                <w:sz w:val="20"/>
                <w:szCs w:val="20"/>
              </w:rPr>
              <w:t>ii</w:t>
            </w:r>
            <w:r w:rsidR="003719E4" w:rsidRPr="00276CCF">
              <w:rPr>
                <w:rFonts w:ascii="Calibri" w:hAnsi="Calibri" w:cs="Calibri"/>
                <w:sz w:val="20"/>
                <w:szCs w:val="20"/>
              </w:rPr>
              <w:t>.</w:t>
            </w:r>
          </w:p>
          <w:p w:rsidR="003719E4" w:rsidRPr="00276CCF" w:rsidRDefault="003719E4" w:rsidP="00F9280B">
            <w:pPr>
              <w:pStyle w:val="Frspaiere"/>
              <w:jc w:val="both"/>
              <w:rPr>
                <w:rFonts w:ascii="Calibri" w:hAnsi="Calibri" w:cs="Calibri"/>
                <w:sz w:val="20"/>
                <w:szCs w:val="20"/>
              </w:rPr>
            </w:pPr>
          </w:p>
          <w:p w:rsidR="00023AB9"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De </w:t>
            </w:r>
            <w:r w:rsidR="000D1FBB">
              <w:rPr>
                <w:rFonts w:ascii="Calibri" w:hAnsi="Calibri" w:cs="Calibri"/>
                <w:sz w:val="20"/>
                <w:szCs w:val="20"/>
              </w:rPr>
              <w:t>î</w:t>
            </w:r>
            <w:r w:rsidRPr="00276CCF">
              <w:rPr>
                <w:rFonts w:ascii="Calibri" w:hAnsi="Calibri" w:cs="Calibri"/>
                <w:sz w:val="20"/>
                <w:szCs w:val="20"/>
              </w:rPr>
              <w:t>ndat</w:t>
            </w:r>
            <w:r w:rsidR="000D1FBB">
              <w:rPr>
                <w:rFonts w:ascii="Calibri" w:hAnsi="Calibri" w:cs="Calibri"/>
                <w:sz w:val="20"/>
                <w:szCs w:val="20"/>
              </w:rPr>
              <w:t>ă</w:t>
            </w:r>
            <w:r w:rsidRPr="00276CCF">
              <w:rPr>
                <w:rFonts w:ascii="Calibri" w:hAnsi="Calibri" w:cs="Calibri"/>
                <w:sz w:val="20"/>
                <w:szCs w:val="20"/>
              </w:rPr>
              <w:t xml:space="preserve"> ce prime</w:t>
            </w:r>
            <w:r w:rsidR="000D1FBB">
              <w:rPr>
                <w:rFonts w:ascii="Calibri" w:hAnsi="Calibri" w:cs="Calibri"/>
                <w:sz w:val="20"/>
                <w:szCs w:val="20"/>
              </w:rPr>
              <w:t>ş</w:t>
            </w:r>
            <w:r w:rsidRPr="00276CCF">
              <w:rPr>
                <w:rFonts w:ascii="Calibri" w:hAnsi="Calibri" w:cs="Calibri"/>
                <w:sz w:val="20"/>
                <w:szCs w:val="20"/>
              </w:rPr>
              <w:t>te o contesta</w:t>
            </w:r>
            <w:r w:rsidR="000D1FBB">
              <w:rPr>
                <w:rFonts w:ascii="Calibri" w:hAnsi="Calibri" w:cs="Calibri"/>
                <w:sz w:val="20"/>
                <w:szCs w:val="20"/>
              </w:rPr>
              <w:t>ţ</w:t>
            </w:r>
            <w:r w:rsidRPr="00276CCF">
              <w:rPr>
                <w:rFonts w:ascii="Calibri" w:hAnsi="Calibri" w:cs="Calibri"/>
                <w:sz w:val="20"/>
                <w:szCs w:val="20"/>
              </w:rPr>
              <w:t>ie pe cale administrativ</w:t>
            </w:r>
            <w:r w:rsidR="000D1FBB">
              <w:rPr>
                <w:rFonts w:ascii="Calibri" w:hAnsi="Calibri" w:cs="Calibri"/>
                <w:sz w:val="20"/>
                <w:szCs w:val="20"/>
              </w:rPr>
              <w:t>ă</w:t>
            </w:r>
            <w:r w:rsidRPr="00276CCF">
              <w:rPr>
                <w:rFonts w:ascii="Calibri" w:hAnsi="Calibri" w:cs="Calibri"/>
                <w:sz w:val="20"/>
                <w:szCs w:val="20"/>
              </w:rPr>
              <w:t>, achizitorul are obliga</w:t>
            </w:r>
            <w:r w:rsidR="000D1FBB">
              <w:rPr>
                <w:rFonts w:ascii="Calibri" w:hAnsi="Calibri" w:cs="Calibri"/>
                <w:sz w:val="20"/>
                <w:szCs w:val="20"/>
              </w:rPr>
              <w:t>ţ</w:t>
            </w:r>
            <w:r w:rsidRPr="00276CCF">
              <w:rPr>
                <w:rFonts w:ascii="Calibri" w:hAnsi="Calibri" w:cs="Calibri"/>
                <w:sz w:val="20"/>
                <w:szCs w:val="20"/>
              </w:rPr>
              <w:t>ia s</w:t>
            </w:r>
            <w:r w:rsidR="000D1FBB">
              <w:rPr>
                <w:rFonts w:ascii="Calibri" w:hAnsi="Calibri" w:cs="Calibri"/>
                <w:sz w:val="20"/>
                <w:szCs w:val="20"/>
              </w:rPr>
              <w:t>ă</w:t>
            </w:r>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w:t>
            </w:r>
            <w:r w:rsidR="000D1FBB">
              <w:rPr>
                <w:rFonts w:ascii="Calibri" w:hAnsi="Calibri" w:cs="Calibri"/>
                <w:sz w:val="20"/>
                <w:szCs w:val="20"/>
              </w:rPr>
              <w:t>ş</w:t>
            </w:r>
            <w:r w:rsidRPr="00276CCF">
              <w:rPr>
                <w:rFonts w:ascii="Calibri" w:hAnsi="Calibri" w:cs="Calibri"/>
                <w:sz w:val="20"/>
                <w:szCs w:val="20"/>
              </w:rPr>
              <w:t>tiin</w:t>
            </w:r>
            <w:r w:rsidR="000D1FBB">
              <w:rPr>
                <w:rFonts w:ascii="Calibri" w:hAnsi="Calibri" w:cs="Calibri"/>
                <w:sz w:val="20"/>
                <w:szCs w:val="20"/>
              </w:rPr>
              <w:t>ţ</w:t>
            </w:r>
            <w:r w:rsidRPr="00276CCF">
              <w:rPr>
                <w:rFonts w:ascii="Calibri" w:hAnsi="Calibri" w:cs="Calibri"/>
                <w:sz w:val="20"/>
                <w:szCs w:val="20"/>
              </w:rPr>
              <w:t>eze despre aceasta pe to</w:t>
            </w:r>
            <w:r w:rsidR="000D1FBB">
              <w:rPr>
                <w:rFonts w:ascii="Calibri" w:hAnsi="Calibri" w:cs="Calibri"/>
                <w:sz w:val="20"/>
                <w:szCs w:val="20"/>
              </w:rPr>
              <w:t>ţ</w:t>
            </w:r>
            <w:r w:rsidRPr="00276CCF">
              <w:rPr>
                <w:rFonts w:ascii="Calibri" w:hAnsi="Calibri" w:cs="Calibri"/>
                <w:sz w:val="20"/>
                <w:szCs w:val="20"/>
              </w:rPr>
              <w:t>i participan</w:t>
            </w:r>
            <w:r w:rsidR="000D1FBB">
              <w:rPr>
                <w:rFonts w:ascii="Calibri" w:hAnsi="Calibri" w:cs="Calibri"/>
                <w:sz w:val="20"/>
                <w:szCs w:val="20"/>
              </w:rPr>
              <w:t>ţ</w:t>
            </w:r>
            <w:r w:rsidRPr="00276CCF">
              <w:rPr>
                <w:rFonts w:ascii="Calibri" w:hAnsi="Calibri" w:cs="Calibri"/>
                <w:sz w:val="20"/>
                <w:szCs w:val="20"/>
              </w:rPr>
              <w:t xml:space="preserve">ii </w:t>
            </w:r>
            <w:r w:rsidR="000D1FBB">
              <w:rPr>
                <w:rFonts w:ascii="Calibri" w:hAnsi="Calibri" w:cs="Calibri"/>
                <w:sz w:val="20"/>
                <w:szCs w:val="20"/>
              </w:rPr>
              <w:t>î</w:t>
            </w:r>
            <w:r w:rsidRPr="00276CCF">
              <w:rPr>
                <w:rFonts w:ascii="Calibri" w:hAnsi="Calibri" w:cs="Calibri"/>
                <w:sz w:val="20"/>
                <w:szCs w:val="20"/>
              </w:rPr>
              <w:t>nc</w:t>
            </w:r>
            <w:r w:rsidR="000D1FBB">
              <w:rPr>
                <w:rFonts w:ascii="Calibri" w:hAnsi="Calibri" w:cs="Calibri"/>
                <w:sz w:val="20"/>
                <w:szCs w:val="20"/>
              </w:rPr>
              <w:t>ă</w:t>
            </w:r>
            <w:r w:rsidRPr="00276CCF">
              <w:rPr>
                <w:rFonts w:ascii="Calibri" w:hAnsi="Calibri" w:cs="Calibri"/>
                <w:sz w:val="20"/>
                <w:szCs w:val="20"/>
              </w:rPr>
              <w:t xml:space="preserve"> implica</w:t>
            </w:r>
            <w:r w:rsidR="000D1FBB">
              <w:rPr>
                <w:rFonts w:ascii="Calibri" w:hAnsi="Calibri" w:cs="Calibri"/>
                <w:sz w:val="20"/>
                <w:szCs w:val="20"/>
              </w:rPr>
              <w:t>ţ</w:t>
            </w:r>
            <w:r w:rsidRPr="00276CCF">
              <w:rPr>
                <w:rFonts w:ascii="Calibri" w:hAnsi="Calibri" w:cs="Calibri"/>
                <w:sz w:val="20"/>
                <w:szCs w:val="20"/>
              </w:rPr>
              <w:t xml:space="preserve">i </w:t>
            </w:r>
            <w:r w:rsidR="000D1FBB">
              <w:rPr>
                <w:rFonts w:ascii="Calibri" w:hAnsi="Calibri" w:cs="Calibri"/>
                <w:sz w:val="20"/>
                <w:szCs w:val="20"/>
              </w:rPr>
              <w:t>î</w:t>
            </w:r>
            <w:r w:rsidRPr="00276CCF">
              <w:rPr>
                <w:rFonts w:ascii="Calibri" w:hAnsi="Calibri" w:cs="Calibri"/>
                <w:sz w:val="20"/>
                <w:szCs w:val="20"/>
              </w:rPr>
              <w:t>n respectiva procedur</w:t>
            </w:r>
            <w:r w:rsidR="000D1FBB">
              <w:rPr>
                <w:rFonts w:ascii="Calibri" w:hAnsi="Calibri" w:cs="Calibri"/>
                <w:sz w:val="20"/>
                <w:szCs w:val="20"/>
              </w:rPr>
              <w:t>ă</w:t>
            </w:r>
            <w:r w:rsidRPr="00276CCF">
              <w:rPr>
                <w:rFonts w:ascii="Calibri" w:hAnsi="Calibri" w:cs="Calibri"/>
                <w:sz w:val="20"/>
                <w:szCs w:val="20"/>
              </w:rPr>
              <w:t>, anex</w:t>
            </w:r>
            <w:r w:rsidR="000D1FBB">
              <w:rPr>
                <w:rFonts w:ascii="Calibri" w:hAnsi="Calibri" w:cs="Calibri"/>
                <w:sz w:val="20"/>
                <w:szCs w:val="20"/>
              </w:rPr>
              <w:t>â</w:t>
            </w:r>
            <w:r w:rsidRPr="00276CCF">
              <w:rPr>
                <w:rFonts w:ascii="Calibri" w:hAnsi="Calibri" w:cs="Calibri"/>
                <w:sz w:val="20"/>
                <w:szCs w:val="20"/>
              </w:rPr>
              <w:t>nd copie de pe contesta</w:t>
            </w:r>
            <w:r w:rsidR="000D1FBB">
              <w:rPr>
                <w:rFonts w:ascii="Calibri" w:hAnsi="Calibri" w:cs="Calibri"/>
                <w:sz w:val="20"/>
                <w:szCs w:val="20"/>
              </w:rPr>
              <w:t>ţ</w:t>
            </w:r>
            <w:r w:rsidRPr="00276CCF">
              <w:rPr>
                <w:rFonts w:ascii="Calibri" w:hAnsi="Calibri" w:cs="Calibri"/>
                <w:sz w:val="20"/>
                <w:szCs w:val="20"/>
              </w:rPr>
              <w:t>ia/notificarea primit</w:t>
            </w:r>
            <w:r w:rsidR="000D1FBB">
              <w:rPr>
                <w:rFonts w:ascii="Calibri" w:hAnsi="Calibri" w:cs="Calibri"/>
                <w:sz w:val="20"/>
                <w:szCs w:val="20"/>
              </w:rPr>
              <w:t>ă</w:t>
            </w:r>
            <w:r w:rsidRPr="00276CCF">
              <w:rPr>
                <w:rFonts w:ascii="Calibri" w:hAnsi="Calibri" w:cs="Calibri"/>
                <w:sz w:val="20"/>
                <w:szCs w:val="20"/>
              </w:rPr>
              <w:t xml:space="preserve">. </w:t>
            </w:r>
          </w:p>
          <w:p w:rsidR="001C64D5" w:rsidRPr="00276CCF" w:rsidRDefault="001C64D5" w:rsidP="00F9280B">
            <w:pPr>
              <w:pStyle w:val="Frspaiere"/>
              <w:jc w:val="both"/>
              <w:rPr>
                <w:rFonts w:ascii="Calibri" w:hAnsi="Calibri" w:cs="Calibri"/>
                <w:sz w:val="20"/>
                <w:szCs w:val="20"/>
              </w:rPr>
            </w:pP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Achizitorul verific</w:t>
            </w:r>
            <w:r w:rsidR="00926DEA">
              <w:rPr>
                <w:rFonts w:ascii="Calibri" w:hAnsi="Calibri" w:cs="Calibri"/>
                <w:sz w:val="20"/>
                <w:szCs w:val="20"/>
              </w:rPr>
              <w:t>ă</w:t>
            </w:r>
            <w:r w:rsidRPr="00276CCF">
              <w:rPr>
                <w:rFonts w:ascii="Calibri" w:hAnsi="Calibri" w:cs="Calibri"/>
                <w:sz w:val="20"/>
                <w:szCs w:val="20"/>
              </w:rPr>
              <w:t xml:space="preserve"> contesta</w:t>
            </w:r>
            <w:r w:rsidR="00926DEA">
              <w:rPr>
                <w:rFonts w:ascii="Calibri" w:hAnsi="Calibri" w:cs="Calibri"/>
                <w:sz w:val="20"/>
                <w:szCs w:val="20"/>
              </w:rPr>
              <w:t>ţ</w:t>
            </w:r>
            <w:r w:rsidRPr="00276CCF">
              <w:rPr>
                <w:rFonts w:ascii="Calibri" w:hAnsi="Calibri" w:cs="Calibri"/>
                <w:sz w:val="20"/>
                <w:szCs w:val="20"/>
              </w:rPr>
              <w:t>ia, estimeaz</w:t>
            </w:r>
            <w:r w:rsidR="00926DEA">
              <w:rPr>
                <w:rFonts w:ascii="Calibri" w:hAnsi="Calibri" w:cs="Calibri"/>
                <w:sz w:val="20"/>
                <w:szCs w:val="20"/>
              </w:rPr>
              <w:t>ă</w:t>
            </w:r>
            <w:r w:rsidRPr="00276CCF">
              <w:rPr>
                <w:rFonts w:ascii="Calibri" w:hAnsi="Calibri" w:cs="Calibri"/>
                <w:sz w:val="20"/>
                <w:szCs w:val="20"/>
              </w:rPr>
              <w:t xml:space="preserve"> temeinicia acesteia </w:t>
            </w:r>
            <w:r w:rsidR="00926DEA">
              <w:rPr>
                <w:rFonts w:ascii="Calibri" w:hAnsi="Calibri" w:cs="Calibri"/>
                <w:sz w:val="20"/>
                <w:szCs w:val="20"/>
              </w:rPr>
              <w:t>ş</w:t>
            </w:r>
            <w:r w:rsidRPr="00276CCF">
              <w:rPr>
                <w:rFonts w:ascii="Calibri" w:hAnsi="Calibri" w:cs="Calibri"/>
                <w:sz w:val="20"/>
                <w:szCs w:val="20"/>
              </w:rPr>
              <w:t>i va solu</w:t>
            </w:r>
            <w:r w:rsidR="00926DEA">
              <w:rPr>
                <w:rFonts w:ascii="Calibri" w:hAnsi="Calibri" w:cs="Calibri"/>
                <w:sz w:val="20"/>
                <w:szCs w:val="20"/>
              </w:rPr>
              <w:t>ţ</w:t>
            </w:r>
            <w:r w:rsidRPr="00276CCF">
              <w:rPr>
                <w:rFonts w:ascii="Calibri" w:hAnsi="Calibri" w:cs="Calibri"/>
                <w:sz w:val="20"/>
                <w:szCs w:val="20"/>
              </w:rPr>
              <w:t>iona contesta</w:t>
            </w:r>
            <w:r w:rsidR="00926DEA">
              <w:rPr>
                <w:rFonts w:ascii="Calibri" w:hAnsi="Calibri" w:cs="Calibri"/>
                <w:sz w:val="20"/>
                <w:szCs w:val="20"/>
              </w:rPr>
              <w:t>ţ</w:t>
            </w:r>
            <w:r w:rsidRPr="00276CCF">
              <w:rPr>
                <w:rFonts w:ascii="Calibri" w:hAnsi="Calibri" w:cs="Calibri"/>
                <w:sz w:val="20"/>
                <w:szCs w:val="20"/>
              </w:rPr>
              <w:t>ia astfel:</w:t>
            </w:r>
          </w:p>
          <w:p w:rsidR="00023AB9" w:rsidRPr="00276CCF" w:rsidRDefault="00023AB9" w:rsidP="00F9280B">
            <w:pPr>
              <w:pStyle w:val="Frspaiere"/>
              <w:jc w:val="both"/>
              <w:rPr>
                <w:rFonts w:ascii="Calibri" w:hAnsi="Calibri" w:cs="Calibri"/>
                <w:sz w:val="20"/>
                <w:szCs w:val="20"/>
              </w:rPr>
            </w:pPr>
          </w:p>
          <w:p w:rsidR="00023AB9" w:rsidRPr="00276CCF" w:rsidRDefault="00926DEA" w:rsidP="00F9280B">
            <w:pPr>
              <w:pStyle w:val="Frspaiere"/>
              <w:numPr>
                <w:ilvl w:val="0"/>
                <w:numId w:val="26"/>
              </w:numPr>
              <w:jc w:val="both"/>
              <w:rPr>
                <w:rFonts w:ascii="Calibri" w:hAnsi="Calibri" w:cs="Calibri"/>
                <w:sz w:val="20"/>
                <w:szCs w:val="20"/>
              </w:rPr>
            </w:pPr>
            <w:r>
              <w:rPr>
                <w:rFonts w:ascii="Calibri" w:hAnsi="Calibri" w:cs="Calibri"/>
                <w:b/>
                <w:sz w:val="20"/>
                <w:szCs w:val="20"/>
              </w:rPr>
              <w:t>f</w:t>
            </w:r>
            <w:r w:rsidR="00023AB9" w:rsidRPr="00276CCF">
              <w:rPr>
                <w:rFonts w:ascii="Calibri" w:hAnsi="Calibri" w:cs="Calibri"/>
                <w:b/>
                <w:sz w:val="20"/>
                <w:szCs w:val="20"/>
              </w:rPr>
              <w:t>ie</w:t>
            </w:r>
            <w:r>
              <w:rPr>
                <w:rFonts w:ascii="Calibri" w:hAnsi="Calibri" w:cs="Calibri"/>
                <w:b/>
                <w:sz w:val="20"/>
                <w:szCs w:val="20"/>
              </w:rPr>
              <w:t xml:space="preserve"> </w:t>
            </w:r>
            <w:r w:rsidR="00023AB9" w:rsidRPr="00276CCF">
              <w:rPr>
                <w:rFonts w:ascii="Calibri" w:hAnsi="Calibri" w:cs="Calibri"/>
                <w:b/>
                <w:sz w:val="20"/>
                <w:szCs w:val="20"/>
              </w:rPr>
              <w:t>respinge contesta</w:t>
            </w:r>
            <w:r>
              <w:rPr>
                <w:rFonts w:ascii="Calibri" w:hAnsi="Calibri" w:cs="Calibri"/>
                <w:b/>
                <w:sz w:val="20"/>
                <w:szCs w:val="20"/>
              </w:rPr>
              <w:t>ţ</w:t>
            </w:r>
            <w:r w:rsidR="00023AB9" w:rsidRPr="00276CCF">
              <w:rPr>
                <w:rFonts w:ascii="Calibri" w:hAnsi="Calibri" w:cs="Calibri"/>
                <w:b/>
                <w:sz w:val="20"/>
                <w:szCs w:val="20"/>
              </w:rPr>
              <w:t>ia,</w:t>
            </w:r>
            <w:r w:rsidR="00023AB9" w:rsidRPr="00276CCF">
              <w:rPr>
                <w:rFonts w:ascii="Calibri" w:hAnsi="Calibri" w:cs="Calibri"/>
                <w:sz w:val="20"/>
                <w:szCs w:val="20"/>
              </w:rPr>
              <w:t xml:space="preserve"> inform</w:t>
            </w:r>
            <w:r>
              <w:rPr>
                <w:rFonts w:ascii="Calibri" w:hAnsi="Calibri" w:cs="Calibri"/>
                <w:sz w:val="20"/>
                <w:szCs w:val="20"/>
              </w:rPr>
              <w:t>â</w:t>
            </w:r>
            <w:r w:rsidR="00023AB9" w:rsidRPr="00276CCF">
              <w:rPr>
                <w:rFonts w:ascii="Calibri" w:hAnsi="Calibri" w:cs="Calibri"/>
                <w:sz w:val="20"/>
                <w:szCs w:val="20"/>
              </w:rPr>
              <w:t xml:space="preserve">nd motivat, </w:t>
            </w:r>
            <w:r>
              <w:rPr>
                <w:rFonts w:ascii="Calibri" w:hAnsi="Calibri" w:cs="Calibri"/>
                <w:sz w:val="20"/>
                <w:szCs w:val="20"/>
              </w:rPr>
              <w:t>î</w:t>
            </w:r>
            <w:r w:rsidR="00023AB9" w:rsidRPr="00276CCF">
              <w:rPr>
                <w:rFonts w:ascii="Calibri" w:hAnsi="Calibri" w:cs="Calibri"/>
                <w:sz w:val="20"/>
                <w:szCs w:val="20"/>
              </w:rPr>
              <w:t>n aceast</w:t>
            </w:r>
            <w:r>
              <w:rPr>
                <w:rFonts w:ascii="Calibri" w:hAnsi="Calibri" w:cs="Calibri"/>
                <w:sz w:val="20"/>
                <w:szCs w:val="20"/>
              </w:rPr>
              <w:t>ă</w:t>
            </w:r>
            <w:r w:rsidR="00023AB9" w:rsidRPr="00276CCF">
              <w:rPr>
                <w:rFonts w:ascii="Calibri" w:hAnsi="Calibri" w:cs="Calibri"/>
                <w:sz w:val="20"/>
                <w:szCs w:val="20"/>
              </w:rPr>
              <w:t xml:space="preserve"> privin</w:t>
            </w:r>
            <w:r>
              <w:rPr>
                <w:rFonts w:ascii="Calibri" w:hAnsi="Calibri" w:cs="Calibri"/>
                <w:sz w:val="20"/>
                <w:szCs w:val="20"/>
              </w:rPr>
              <w:t>ţă</w:t>
            </w:r>
            <w:r w:rsidR="00023AB9" w:rsidRPr="00276CCF">
              <w:rPr>
                <w:rFonts w:ascii="Calibri" w:hAnsi="Calibri" w:cs="Calibri"/>
                <w:sz w:val="20"/>
                <w:szCs w:val="20"/>
              </w:rPr>
              <w:t xml:space="preserve"> contestatorul </w:t>
            </w:r>
            <w:r>
              <w:rPr>
                <w:rFonts w:ascii="Calibri" w:hAnsi="Calibri" w:cs="Calibri"/>
                <w:sz w:val="20"/>
                <w:szCs w:val="20"/>
              </w:rPr>
              <w:t>ş</w:t>
            </w:r>
            <w:r w:rsidR="00023AB9" w:rsidRPr="00276CCF">
              <w:rPr>
                <w:rFonts w:ascii="Calibri" w:hAnsi="Calibri" w:cs="Calibri"/>
                <w:sz w:val="20"/>
                <w:szCs w:val="20"/>
              </w:rPr>
              <w:t>i pe to</w:t>
            </w:r>
            <w:r>
              <w:rPr>
                <w:rFonts w:ascii="Calibri" w:hAnsi="Calibri" w:cs="Calibri"/>
                <w:sz w:val="20"/>
                <w:szCs w:val="20"/>
              </w:rPr>
              <w:t>ţ</w:t>
            </w:r>
            <w:r w:rsidR="00023AB9" w:rsidRPr="00276CCF">
              <w:rPr>
                <w:rFonts w:ascii="Calibri" w:hAnsi="Calibri" w:cs="Calibri"/>
                <w:sz w:val="20"/>
                <w:szCs w:val="20"/>
              </w:rPr>
              <w:t>i participan</w:t>
            </w:r>
            <w:r>
              <w:rPr>
                <w:rFonts w:ascii="Calibri" w:hAnsi="Calibri" w:cs="Calibri"/>
                <w:sz w:val="20"/>
                <w:szCs w:val="20"/>
              </w:rPr>
              <w:t>ţ</w:t>
            </w:r>
            <w:r w:rsidR="00023AB9" w:rsidRPr="00276CCF">
              <w:rPr>
                <w:rFonts w:ascii="Calibri" w:hAnsi="Calibri" w:cs="Calibri"/>
                <w:sz w:val="20"/>
                <w:szCs w:val="20"/>
              </w:rPr>
              <w:t>ii implica</w:t>
            </w:r>
            <w:r>
              <w:rPr>
                <w:rFonts w:ascii="Calibri" w:hAnsi="Calibri" w:cs="Calibri"/>
                <w:sz w:val="20"/>
                <w:szCs w:val="20"/>
              </w:rPr>
              <w:t>ţ</w:t>
            </w:r>
            <w:r w:rsidR="00023AB9" w:rsidRPr="00276CCF">
              <w:rPr>
                <w:rFonts w:ascii="Calibri" w:hAnsi="Calibri" w:cs="Calibri"/>
                <w:sz w:val="20"/>
                <w:szCs w:val="20"/>
              </w:rPr>
              <w:t xml:space="preserve">i </w:t>
            </w:r>
            <w:r>
              <w:rPr>
                <w:rFonts w:ascii="Calibri" w:hAnsi="Calibri" w:cs="Calibri"/>
                <w:sz w:val="20"/>
                <w:szCs w:val="20"/>
              </w:rPr>
              <w:t>î</w:t>
            </w:r>
            <w:r w:rsidR="00023AB9" w:rsidRPr="00276CCF">
              <w:rPr>
                <w:rFonts w:ascii="Calibri" w:hAnsi="Calibri" w:cs="Calibri"/>
                <w:sz w:val="20"/>
                <w:szCs w:val="20"/>
              </w:rPr>
              <w:t>n procedura pentru atribuirea contractului de achizi</w:t>
            </w:r>
            <w:r>
              <w:rPr>
                <w:rFonts w:ascii="Calibri" w:hAnsi="Calibri" w:cs="Calibri"/>
                <w:sz w:val="20"/>
                <w:szCs w:val="20"/>
              </w:rPr>
              <w:t>ţ</w:t>
            </w:r>
            <w:r w:rsidR="00023AB9" w:rsidRPr="00276CCF">
              <w:rPr>
                <w:rFonts w:ascii="Calibri" w:hAnsi="Calibri" w:cs="Calibri"/>
                <w:sz w:val="20"/>
                <w:szCs w:val="20"/>
              </w:rPr>
              <w:t>ie, dac</w:t>
            </w:r>
            <w:r>
              <w:rPr>
                <w:rFonts w:ascii="Calibri" w:hAnsi="Calibri" w:cs="Calibri"/>
                <w:sz w:val="20"/>
                <w:szCs w:val="20"/>
              </w:rPr>
              <w:t>ă</w:t>
            </w:r>
            <w:r w:rsidR="00023AB9" w:rsidRPr="00276CCF">
              <w:rPr>
                <w:rFonts w:ascii="Calibri" w:hAnsi="Calibri" w:cs="Calibri"/>
                <w:sz w:val="20"/>
                <w:szCs w:val="20"/>
              </w:rPr>
              <w:t xml:space="preserve"> cel care </w:t>
            </w:r>
            <w:r>
              <w:rPr>
                <w:rFonts w:ascii="Calibri" w:hAnsi="Calibri" w:cs="Calibri"/>
                <w:sz w:val="20"/>
                <w:szCs w:val="20"/>
              </w:rPr>
              <w:t>î</w:t>
            </w:r>
            <w:r w:rsidR="00023AB9" w:rsidRPr="00276CCF">
              <w:rPr>
                <w:rFonts w:ascii="Calibri" w:hAnsi="Calibri" w:cs="Calibri"/>
                <w:sz w:val="20"/>
                <w:szCs w:val="20"/>
              </w:rPr>
              <w:t>nainteaz</w:t>
            </w:r>
            <w:r>
              <w:rPr>
                <w:rFonts w:ascii="Calibri" w:hAnsi="Calibri" w:cs="Calibri"/>
                <w:sz w:val="20"/>
                <w:szCs w:val="20"/>
              </w:rPr>
              <w:t>ă</w:t>
            </w:r>
            <w:r w:rsidR="00023AB9" w:rsidRPr="00276CCF">
              <w:rPr>
                <w:rFonts w:ascii="Calibri" w:hAnsi="Calibri" w:cs="Calibri"/>
                <w:sz w:val="20"/>
                <w:szCs w:val="20"/>
              </w:rPr>
              <w:t xml:space="preserve"> contesta</w:t>
            </w:r>
            <w:r>
              <w:rPr>
                <w:rFonts w:ascii="Calibri" w:hAnsi="Calibri" w:cs="Calibri"/>
                <w:sz w:val="20"/>
                <w:szCs w:val="20"/>
              </w:rPr>
              <w:t>ţ</w:t>
            </w:r>
            <w:r w:rsidR="00023AB9" w:rsidRPr="00276CCF">
              <w:rPr>
                <w:rFonts w:ascii="Calibri" w:hAnsi="Calibri" w:cs="Calibri"/>
                <w:sz w:val="20"/>
                <w:szCs w:val="20"/>
              </w:rPr>
              <w:t>ia a dec</w:t>
            </w:r>
            <w:r>
              <w:rPr>
                <w:rFonts w:ascii="Calibri" w:hAnsi="Calibri" w:cs="Calibri"/>
                <w:sz w:val="20"/>
                <w:szCs w:val="20"/>
              </w:rPr>
              <w:t>ă</w:t>
            </w:r>
            <w:r w:rsidR="00023AB9" w:rsidRPr="00276CCF">
              <w:rPr>
                <w:rFonts w:ascii="Calibri" w:hAnsi="Calibri" w:cs="Calibri"/>
                <w:sz w:val="20"/>
                <w:szCs w:val="20"/>
              </w:rPr>
              <w:t>zut din dreptul s</w:t>
            </w:r>
            <w:r>
              <w:rPr>
                <w:rFonts w:ascii="Calibri" w:hAnsi="Calibri" w:cs="Calibri"/>
                <w:sz w:val="20"/>
                <w:szCs w:val="20"/>
              </w:rPr>
              <w:t>ă</w:t>
            </w:r>
            <w:r w:rsidR="00023AB9" w:rsidRPr="00276CCF">
              <w:rPr>
                <w:rFonts w:ascii="Calibri" w:hAnsi="Calibri" w:cs="Calibri"/>
                <w:sz w:val="20"/>
                <w:szCs w:val="20"/>
              </w:rPr>
              <w:t xml:space="preserve">u de a contesta, potrivit prevederilor aplicabile </w:t>
            </w:r>
            <w:r>
              <w:rPr>
                <w:rFonts w:ascii="Calibri" w:hAnsi="Calibri" w:cs="Calibri"/>
                <w:sz w:val="20"/>
                <w:szCs w:val="20"/>
              </w:rPr>
              <w:t>î</w:t>
            </w:r>
            <w:r w:rsidR="00023AB9" w:rsidRPr="00276CCF">
              <w:rPr>
                <w:rFonts w:ascii="Calibri" w:hAnsi="Calibri" w:cs="Calibri"/>
                <w:sz w:val="20"/>
                <w:szCs w:val="20"/>
              </w:rPr>
              <w:t>n spe</w:t>
            </w:r>
            <w:r>
              <w:rPr>
                <w:rFonts w:ascii="Calibri" w:hAnsi="Calibri" w:cs="Calibri"/>
                <w:sz w:val="20"/>
                <w:szCs w:val="20"/>
              </w:rPr>
              <w:t>ţ</w:t>
            </w:r>
            <w:r w:rsidR="00023AB9" w:rsidRPr="00276CCF">
              <w:rPr>
                <w:rFonts w:ascii="Calibri" w:hAnsi="Calibri" w:cs="Calibri"/>
                <w:sz w:val="20"/>
                <w:szCs w:val="20"/>
              </w:rPr>
              <w:t>a ale prezentei documenta</w:t>
            </w:r>
            <w:r>
              <w:rPr>
                <w:rFonts w:ascii="Calibri" w:hAnsi="Calibri" w:cs="Calibri"/>
                <w:sz w:val="20"/>
                <w:szCs w:val="20"/>
              </w:rPr>
              <w:t>ţ</w:t>
            </w:r>
            <w:r w:rsidR="00023AB9" w:rsidRPr="00276CCF">
              <w:rPr>
                <w:rFonts w:ascii="Calibri" w:hAnsi="Calibri" w:cs="Calibri"/>
                <w:sz w:val="20"/>
                <w:szCs w:val="20"/>
              </w:rPr>
              <w:t>ii de atribuire.</w:t>
            </w:r>
            <w:r>
              <w:rPr>
                <w:rFonts w:ascii="Calibri" w:hAnsi="Calibri" w:cs="Calibri"/>
                <w:sz w:val="20"/>
                <w:szCs w:val="20"/>
              </w:rPr>
              <w:t xml:space="preserve"> </w:t>
            </w:r>
            <w:r w:rsidR="00023AB9" w:rsidRPr="00276CCF">
              <w:rPr>
                <w:rFonts w:ascii="Calibri" w:hAnsi="Calibri" w:cs="Calibri"/>
                <w:sz w:val="20"/>
                <w:szCs w:val="20"/>
              </w:rPr>
              <w:t xml:space="preserve">Termenul de informare </w:t>
            </w:r>
            <w:r w:rsidR="00023AB9" w:rsidRPr="00276CCF">
              <w:rPr>
                <w:rFonts w:ascii="Calibri" w:hAnsi="Calibri" w:cs="Calibri"/>
                <w:b/>
                <w:sz w:val="20"/>
                <w:szCs w:val="20"/>
              </w:rPr>
              <w:t>este de max.5 (cinci zile)</w:t>
            </w:r>
            <w:r>
              <w:rPr>
                <w:rFonts w:ascii="Calibri" w:hAnsi="Calibri" w:cs="Calibri"/>
                <w:b/>
                <w:sz w:val="20"/>
                <w:szCs w:val="20"/>
              </w:rPr>
              <w:t xml:space="preserve"> </w:t>
            </w:r>
            <w:r w:rsidR="00023AB9" w:rsidRPr="00276CCF">
              <w:rPr>
                <w:rFonts w:ascii="Calibri" w:hAnsi="Calibri" w:cs="Calibri"/>
                <w:b/>
                <w:sz w:val="20"/>
                <w:szCs w:val="20"/>
              </w:rPr>
              <w:t>lucr</w:t>
            </w:r>
            <w:r>
              <w:rPr>
                <w:rFonts w:ascii="Calibri" w:hAnsi="Calibri" w:cs="Calibri"/>
                <w:b/>
                <w:sz w:val="20"/>
                <w:szCs w:val="20"/>
              </w:rPr>
              <w:t>ă</w:t>
            </w:r>
            <w:r w:rsidR="00023AB9" w:rsidRPr="00276CCF">
              <w:rPr>
                <w:rFonts w:ascii="Calibri" w:hAnsi="Calibri" w:cs="Calibri"/>
                <w:b/>
                <w:sz w:val="20"/>
                <w:szCs w:val="20"/>
              </w:rPr>
              <w:t>toare de</w:t>
            </w:r>
            <w:r w:rsidR="00023AB9" w:rsidRPr="00276CCF">
              <w:rPr>
                <w:rFonts w:ascii="Calibri" w:hAnsi="Calibri" w:cs="Calibri"/>
                <w:sz w:val="20"/>
                <w:szCs w:val="20"/>
              </w:rPr>
              <w:t xml:space="preserve"> la primirea contesta</w:t>
            </w:r>
            <w:r>
              <w:rPr>
                <w:rFonts w:ascii="Calibri" w:hAnsi="Calibri" w:cs="Calibri"/>
                <w:sz w:val="20"/>
                <w:szCs w:val="20"/>
              </w:rPr>
              <w:t>ţ</w:t>
            </w:r>
            <w:r w:rsidR="00023AB9" w:rsidRPr="00276CCF">
              <w:rPr>
                <w:rFonts w:ascii="Calibri" w:hAnsi="Calibri" w:cs="Calibri"/>
                <w:sz w:val="20"/>
                <w:szCs w:val="20"/>
              </w:rPr>
              <w:t>ie.</w:t>
            </w:r>
          </w:p>
          <w:p w:rsidR="00023AB9" w:rsidRPr="00276CCF" w:rsidRDefault="00023AB9" w:rsidP="00F9280B">
            <w:pPr>
              <w:pStyle w:val="Frspaiere"/>
              <w:ind w:left="540"/>
              <w:jc w:val="both"/>
              <w:rPr>
                <w:rFonts w:ascii="Calibri" w:hAnsi="Calibri" w:cs="Calibri"/>
                <w:sz w:val="20"/>
                <w:szCs w:val="20"/>
              </w:rPr>
            </w:pPr>
          </w:p>
          <w:p w:rsidR="00023AB9" w:rsidRPr="00276CCF" w:rsidRDefault="00023AB9" w:rsidP="00F9280B">
            <w:pPr>
              <w:pStyle w:val="Frspaiere"/>
              <w:numPr>
                <w:ilvl w:val="0"/>
                <w:numId w:val="26"/>
              </w:numPr>
              <w:jc w:val="both"/>
              <w:rPr>
                <w:rFonts w:ascii="Calibri" w:hAnsi="Calibri" w:cs="Calibri"/>
                <w:b/>
                <w:sz w:val="20"/>
                <w:szCs w:val="20"/>
              </w:rPr>
            </w:pPr>
            <w:r w:rsidRPr="00276CCF">
              <w:rPr>
                <w:rFonts w:ascii="Calibri" w:hAnsi="Calibri" w:cs="Calibri"/>
                <w:b/>
                <w:sz w:val="20"/>
                <w:szCs w:val="20"/>
              </w:rPr>
              <w:t>fie re</w:t>
            </w:r>
            <w:r w:rsidR="00926DEA">
              <w:rPr>
                <w:rFonts w:ascii="Calibri" w:hAnsi="Calibri" w:cs="Calibri"/>
                <w:b/>
                <w:sz w:val="20"/>
                <w:szCs w:val="20"/>
              </w:rPr>
              <w:t>ţ</w:t>
            </w:r>
            <w:r w:rsidRPr="00276CCF">
              <w:rPr>
                <w:rFonts w:ascii="Calibri" w:hAnsi="Calibri" w:cs="Calibri"/>
                <w:b/>
                <w:sz w:val="20"/>
                <w:szCs w:val="20"/>
              </w:rPr>
              <w:t>ine contesta</w:t>
            </w:r>
            <w:r w:rsidR="00926DEA">
              <w:rPr>
                <w:rFonts w:ascii="Calibri" w:hAnsi="Calibri" w:cs="Calibri"/>
                <w:b/>
                <w:sz w:val="20"/>
                <w:szCs w:val="20"/>
              </w:rPr>
              <w:t>ţ</w:t>
            </w:r>
            <w:r w:rsidRPr="00276CCF">
              <w:rPr>
                <w:rFonts w:ascii="Calibri" w:hAnsi="Calibri" w:cs="Calibri"/>
                <w:b/>
                <w:sz w:val="20"/>
                <w:szCs w:val="20"/>
              </w:rPr>
              <w:t xml:space="preserve">ia </w:t>
            </w:r>
            <w:r w:rsidR="00926DEA">
              <w:rPr>
                <w:rFonts w:ascii="Calibri" w:hAnsi="Calibri" w:cs="Calibri"/>
                <w:b/>
                <w:sz w:val="20"/>
                <w:szCs w:val="20"/>
              </w:rPr>
              <w:t>î</w:t>
            </w:r>
            <w:r w:rsidRPr="00276CCF">
              <w:rPr>
                <w:rFonts w:ascii="Calibri" w:hAnsi="Calibri" w:cs="Calibri"/>
                <w:b/>
                <w:sz w:val="20"/>
                <w:szCs w:val="20"/>
              </w:rPr>
              <w:t>n vederea solu</w:t>
            </w:r>
            <w:r w:rsidR="00926DEA">
              <w:rPr>
                <w:rFonts w:ascii="Calibri" w:hAnsi="Calibri" w:cs="Calibri"/>
                <w:b/>
                <w:sz w:val="20"/>
                <w:szCs w:val="20"/>
              </w:rPr>
              <w:t>ţ</w:t>
            </w:r>
            <w:r w:rsidRPr="00276CCF">
              <w:rPr>
                <w:rFonts w:ascii="Calibri" w:hAnsi="Calibri" w:cs="Calibri"/>
                <w:b/>
                <w:sz w:val="20"/>
                <w:szCs w:val="20"/>
              </w:rPr>
              <w:t>ion</w:t>
            </w:r>
            <w:r w:rsidR="00926DEA">
              <w:rPr>
                <w:rFonts w:ascii="Calibri" w:hAnsi="Calibri" w:cs="Calibri"/>
                <w:b/>
                <w:sz w:val="20"/>
                <w:szCs w:val="20"/>
              </w:rPr>
              <w:t>ă</w:t>
            </w:r>
            <w:r w:rsidRPr="00276CCF">
              <w:rPr>
                <w:rFonts w:ascii="Calibri" w:hAnsi="Calibri" w:cs="Calibri"/>
                <w:b/>
                <w:sz w:val="20"/>
                <w:szCs w:val="20"/>
              </w:rPr>
              <w:t>rii.</w:t>
            </w:r>
          </w:p>
          <w:p w:rsidR="004E1DD6" w:rsidRPr="00276CCF" w:rsidRDefault="004E1DD6" w:rsidP="00F9280B">
            <w:pPr>
              <w:pStyle w:val="Frspaiere"/>
              <w:jc w:val="both"/>
              <w:rPr>
                <w:rFonts w:ascii="Calibri" w:hAnsi="Calibri" w:cs="Calibri"/>
                <w:b/>
                <w:sz w:val="20"/>
                <w:szCs w:val="20"/>
              </w:rPr>
            </w:pP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Achizitorul va informa contestatorul </w:t>
            </w:r>
            <w:r w:rsidR="00926DEA">
              <w:rPr>
                <w:rFonts w:ascii="Calibri" w:hAnsi="Calibri" w:cs="Calibri"/>
                <w:sz w:val="20"/>
                <w:szCs w:val="20"/>
              </w:rPr>
              <w:t>ş</w:t>
            </w:r>
            <w:r w:rsidRPr="00276CCF">
              <w:rPr>
                <w:rFonts w:ascii="Calibri" w:hAnsi="Calibri" w:cs="Calibri"/>
                <w:sz w:val="20"/>
                <w:szCs w:val="20"/>
              </w:rPr>
              <w:t>i pe to</w:t>
            </w:r>
            <w:r w:rsidR="00926DEA">
              <w:rPr>
                <w:rFonts w:ascii="Calibri" w:hAnsi="Calibri" w:cs="Calibri"/>
                <w:sz w:val="20"/>
                <w:szCs w:val="20"/>
              </w:rPr>
              <w:t>ţ</w:t>
            </w:r>
            <w:r w:rsidRPr="00276CCF">
              <w:rPr>
                <w:rFonts w:ascii="Calibri" w:hAnsi="Calibri" w:cs="Calibri"/>
                <w:sz w:val="20"/>
                <w:szCs w:val="20"/>
              </w:rPr>
              <w:t>i participan</w:t>
            </w:r>
            <w:r w:rsidR="00926DEA">
              <w:rPr>
                <w:rFonts w:ascii="Calibri" w:hAnsi="Calibri" w:cs="Calibri"/>
                <w:sz w:val="20"/>
                <w:szCs w:val="20"/>
              </w:rPr>
              <w:t>ţ</w:t>
            </w:r>
            <w:r w:rsidRPr="00276CCF">
              <w:rPr>
                <w:rFonts w:ascii="Calibri" w:hAnsi="Calibri" w:cs="Calibri"/>
                <w:sz w:val="20"/>
                <w:szCs w:val="20"/>
              </w:rPr>
              <w:t>ii implica</w:t>
            </w:r>
            <w:r w:rsidR="00926DEA">
              <w:rPr>
                <w:rFonts w:ascii="Calibri" w:hAnsi="Calibri" w:cs="Calibri"/>
                <w:sz w:val="20"/>
                <w:szCs w:val="20"/>
              </w:rPr>
              <w:t>ţ</w:t>
            </w:r>
            <w:r w:rsidRPr="00276CCF">
              <w:rPr>
                <w:rFonts w:ascii="Calibri" w:hAnsi="Calibri" w:cs="Calibri"/>
                <w:sz w:val="20"/>
                <w:szCs w:val="20"/>
              </w:rPr>
              <w:t xml:space="preserve">i </w:t>
            </w:r>
            <w:r w:rsidR="00926DEA">
              <w:rPr>
                <w:rFonts w:ascii="Calibri" w:hAnsi="Calibri" w:cs="Calibri"/>
                <w:sz w:val="20"/>
                <w:szCs w:val="20"/>
              </w:rPr>
              <w:t>î</w:t>
            </w:r>
            <w:r w:rsidRPr="00276CCF">
              <w:rPr>
                <w:rFonts w:ascii="Calibri" w:hAnsi="Calibri" w:cs="Calibri"/>
                <w:sz w:val="20"/>
                <w:szCs w:val="20"/>
              </w:rPr>
              <w:t>n procedura pentru atribuirea contractului de achizi</w:t>
            </w:r>
            <w:r w:rsidR="00926DEA">
              <w:rPr>
                <w:rFonts w:ascii="Calibri" w:hAnsi="Calibri" w:cs="Calibri"/>
                <w:sz w:val="20"/>
                <w:szCs w:val="20"/>
              </w:rPr>
              <w:t>ţ</w:t>
            </w:r>
            <w:r w:rsidRPr="00276CCF">
              <w:rPr>
                <w:rFonts w:ascii="Calibri" w:hAnsi="Calibri" w:cs="Calibri"/>
                <w:sz w:val="20"/>
                <w:szCs w:val="20"/>
              </w:rPr>
              <w:t xml:space="preserve">ie </w:t>
            </w:r>
            <w:r w:rsidR="00926DEA">
              <w:rPr>
                <w:rFonts w:ascii="Calibri" w:hAnsi="Calibri" w:cs="Calibri"/>
                <w:sz w:val="20"/>
                <w:szCs w:val="20"/>
              </w:rPr>
              <w:t>î</w:t>
            </w:r>
            <w:r w:rsidRPr="00276CCF">
              <w:rPr>
                <w:rFonts w:ascii="Calibri" w:hAnsi="Calibri" w:cs="Calibri"/>
                <w:sz w:val="20"/>
                <w:szCs w:val="20"/>
              </w:rPr>
              <w:t>n termen de max. 5 zile lucr</w:t>
            </w:r>
            <w:r w:rsidR="00926DEA">
              <w:rPr>
                <w:rFonts w:ascii="Calibri" w:hAnsi="Calibri" w:cs="Calibri"/>
                <w:sz w:val="20"/>
                <w:szCs w:val="20"/>
              </w:rPr>
              <w:t>ă</w:t>
            </w:r>
            <w:r w:rsidRPr="00276CCF">
              <w:rPr>
                <w:rFonts w:ascii="Calibri" w:hAnsi="Calibri" w:cs="Calibri"/>
                <w:sz w:val="20"/>
                <w:szCs w:val="20"/>
              </w:rPr>
              <w:t>toare dac</w:t>
            </w:r>
            <w:r w:rsidR="00926DEA">
              <w:rPr>
                <w:rFonts w:ascii="Calibri" w:hAnsi="Calibri" w:cs="Calibri"/>
                <w:sz w:val="20"/>
                <w:szCs w:val="20"/>
              </w:rPr>
              <w:t>ă</w:t>
            </w:r>
            <w:r w:rsidRPr="00276CCF">
              <w:rPr>
                <w:rFonts w:ascii="Calibri" w:hAnsi="Calibri" w:cs="Calibri"/>
                <w:sz w:val="20"/>
                <w:szCs w:val="20"/>
              </w:rPr>
              <w:t xml:space="preserve"> re</w:t>
            </w:r>
            <w:r w:rsidR="00926DEA">
              <w:rPr>
                <w:rFonts w:ascii="Calibri" w:hAnsi="Calibri" w:cs="Calibri"/>
                <w:sz w:val="20"/>
                <w:szCs w:val="20"/>
              </w:rPr>
              <w:t>ţ</w:t>
            </w:r>
            <w:r w:rsidRPr="00276CCF">
              <w:rPr>
                <w:rFonts w:ascii="Calibri" w:hAnsi="Calibri" w:cs="Calibri"/>
                <w:sz w:val="20"/>
                <w:szCs w:val="20"/>
              </w:rPr>
              <w:t>ine contesta</w:t>
            </w:r>
            <w:r w:rsidR="00926DEA">
              <w:rPr>
                <w:rFonts w:ascii="Calibri" w:hAnsi="Calibri" w:cs="Calibri"/>
                <w:sz w:val="20"/>
                <w:szCs w:val="20"/>
              </w:rPr>
              <w:t>ţ</w:t>
            </w:r>
            <w:r w:rsidRPr="00276CCF">
              <w:rPr>
                <w:rFonts w:ascii="Calibri" w:hAnsi="Calibri" w:cs="Calibri"/>
                <w:sz w:val="20"/>
                <w:szCs w:val="20"/>
              </w:rPr>
              <w:t xml:space="preserve">ia </w:t>
            </w:r>
            <w:r w:rsidR="00926DEA">
              <w:rPr>
                <w:rFonts w:ascii="Calibri" w:hAnsi="Calibri" w:cs="Calibri"/>
                <w:sz w:val="20"/>
                <w:szCs w:val="20"/>
              </w:rPr>
              <w:t>î</w:t>
            </w:r>
            <w:r w:rsidRPr="00276CCF">
              <w:rPr>
                <w:rFonts w:ascii="Calibri" w:hAnsi="Calibri" w:cs="Calibri"/>
                <w:sz w:val="20"/>
                <w:szCs w:val="20"/>
              </w:rPr>
              <w:t>n vederea analiz</w:t>
            </w:r>
            <w:r w:rsidR="00926DEA">
              <w:rPr>
                <w:rFonts w:ascii="Calibri" w:hAnsi="Calibri" w:cs="Calibri"/>
                <w:sz w:val="20"/>
                <w:szCs w:val="20"/>
              </w:rPr>
              <w:t>ă</w:t>
            </w:r>
            <w:r w:rsidRPr="00276CCF">
              <w:rPr>
                <w:rFonts w:ascii="Calibri" w:hAnsi="Calibri" w:cs="Calibri"/>
                <w:sz w:val="20"/>
                <w:szCs w:val="20"/>
              </w:rPr>
              <w:t xml:space="preserve">rii </w:t>
            </w:r>
            <w:r w:rsidR="00926DEA">
              <w:rPr>
                <w:rFonts w:ascii="Calibri" w:hAnsi="Calibri" w:cs="Calibri"/>
                <w:sz w:val="20"/>
                <w:szCs w:val="20"/>
              </w:rPr>
              <w:t>ş</w:t>
            </w:r>
            <w:r w:rsidRPr="00276CCF">
              <w:rPr>
                <w:rFonts w:ascii="Calibri" w:hAnsi="Calibri" w:cs="Calibri"/>
                <w:sz w:val="20"/>
                <w:szCs w:val="20"/>
              </w:rPr>
              <w:t>i a formul</w:t>
            </w:r>
            <w:r w:rsidR="00926DEA">
              <w:rPr>
                <w:rFonts w:ascii="Calibri" w:hAnsi="Calibri" w:cs="Calibri"/>
                <w:sz w:val="20"/>
                <w:szCs w:val="20"/>
              </w:rPr>
              <w:t>ă</w:t>
            </w:r>
            <w:r w:rsidRPr="00276CCF">
              <w:rPr>
                <w:rFonts w:ascii="Calibri" w:hAnsi="Calibri" w:cs="Calibri"/>
                <w:sz w:val="20"/>
                <w:szCs w:val="20"/>
              </w:rPr>
              <w:t>rii unei rezolu</w:t>
            </w:r>
            <w:r w:rsidR="00926DEA">
              <w:rPr>
                <w:rFonts w:ascii="Calibri" w:hAnsi="Calibri" w:cs="Calibri"/>
                <w:sz w:val="20"/>
                <w:szCs w:val="20"/>
              </w:rPr>
              <w:t>ţ</w:t>
            </w:r>
            <w:r w:rsidRPr="00276CCF">
              <w:rPr>
                <w:rFonts w:ascii="Calibri" w:hAnsi="Calibri" w:cs="Calibri"/>
                <w:sz w:val="20"/>
                <w:szCs w:val="20"/>
              </w:rPr>
              <w:t>ii motivate.</w:t>
            </w:r>
          </w:p>
          <w:p w:rsidR="00023AB9" w:rsidRDefault="00023AB9" w:rsidP="00F9280B">
            <w:pPr>
              <w:pStyle w:val="Frspaiere"/>
              <w:jc w:val="both"/>
              <w:rPr>
                <w:rFonts w:ascii="Calibri" w:hAnsi="Calibri" w:cs="Calibri"/>
                <w:sz w:val="20"/>
                <w:szCs w:val="20"/>
              </w:rPr>
            </w:pPr>
            <w:r w:rsidRPr="00276CCF">
              <w:rPr>
                <w:rFonts w:ascii="Calibri" w:hAnsi="Calibri" w:cs="Calibri"/>
                <w:sz w:val="20"/>
                <w:szCs w:val="20"/>
              </w:rPr>
              <w:t>Pentru fiecare contesta</w:t>
            </w:r>
            <w:r w:rsidR="00926DEA">
              <w:rPr>
                <w:rFonts w:ascii="Calibri" w:hAnsi="Calibri" w:cs="Calibri"/>
                <w:sz w:val="20"/>
                <w:szCs w:val="20"/>
              </w:rPr>
              <w:t>ţ</w:t>
            </w:r>
            <w:r w:rsidRPr="00276CCF">
              <w:rPr>
                <w:rFonts w:ascii="Calibri" w:hAnsi="Calibri" w:cs="Calibri"/>
                <w:sz w:val="20"/>
                <w:szCs w:val="20"/>
              </w:rPr>
              <w:t>ie re</w:t>
            </w:r>
            <w:r w:rsidR="00926DEA">
              <w:rPr>
                <w:rFonts w:ascii="Calibri" w:hAnsi="Calibri" w:cs="Calibri"/>
                <w:sz w:val="20"/>
                <w:szCs w:val="20"/>
              </w:rPr>
              <w:t>ţ</w:t>
            </w:r>
            <w:r w:rsidRPr="00276CCF">
              <w:rPr>
                <w:rFonts w:ascii="Calibri" w:hAnsi="Calibri" w:cs="Calibri"/>
                <w:sz w:val="20"/>
                <w:szCs w:val="20"/>
              </w:rPr>
              <w:t>inut</w:t>
            </w:r>
            <w:r w:rsidR="00926DEA">
              <w:rPr>
                <w:rFonts w:ascii="Calibri" w:hAnsi="Calibri" w:cs="Calibri"/>
                <w:sz w:val="20"/>
                <w:szCs w:val="20"/>
              </w:rPr>
              <w:t>ă</w:t>
            </w:r>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n vederea solu</w:t>
            </w:r>
            <w:r w:rsidR="00926DEA">
              <w:rPr>
                <w:rFonts w:ascii="Calibri" w:hAnsi="Calibri" w:cs="Calibri"/>
                <w:sz w:val="20"/>
                <w:szCs w:val="20"/>
              </w:rPr>
              <w:t>ţ</w:t>
            </w:r>
            <w:r w:rsidRPr="00276CCF">
              <w:rPr>
                <w:rFonts w:ascii="Calibri" w:hAnsi="Calibri" w:cs="Calibri"/>
                <w:sz w:val="20"/>
                <w:szCs w:val="20"/>
              </w:rPr>
              <w:t>ion</w:t>
            </w:r>
            <w:r w:rsidR="00926DEA">
              <w:rPr>
                <w:rFonts w:ascii="Calibri" w:hAnsi="Calibri" w:cs="Calibri"/>
                <w:sz w:val="20"/>
                <w:szCs w:val="20"/>
              </w:rPr>
              <w:t>ă</w:t>
            </w:r>
            <w:r w:rsidRPr="00276CCF">
              <w:rPr>
                <w:rFonts w:ascii="Calibri" w:hAnsi="Calibri" w:cs="Calibri"/>
                <w:sz w:val="20"/>
                <w:szCs w:val="20"/>
              </w:rPr>
              <w:t>rii</w:t>
            </w:r>
            <w:r w:rsidR="00926DEA">
              <w:rPr>
                <w:rFonts w:ascii="Calibri" w:hAnsi="Calibri" w:cs="Calibri"/>
                <w:sz w:val="20"/>
                <w:szCs w:val="20"/>
              </w:rPr>
              <w:t>,</w:t>
            </w:r>
            <w:r w:rsidRPr="00276CCF">
              <w:rPr>
                <w:rFonts w:ascii="Calibri" w:hAnsi="Calibri" w:cs="Calibri"/>
                <w:sz w:val="20"/>
                <w:szCs w:val="20"/>
              </w:rPr>
              <w:t xml:space="preserve"> achizitorul are obliga</w:t>
            </w:r>
            <w:r w:rsidR="00926DEA">
              <w:rPr>
                <w:rFonts w:ascii="Calibri" w:hAnsi="Calibri" w:cs="Calibri"/>
                <w:sz w:val="20"/>
                <w:szCs w:val="20"/>
              </w:rPr>
              <w:t>ţ</w:t>
            </w:r>
            <w:r w:rsidRPr="00276CCF">
              <w:rPr>
                <w:rFonts w:ascii="Calibri" w:hAnsi="Calibri" w:cs="Calibri"/>
                <w:sz w:val="20"/>
                <w:szCs w:val="20"/>
              </w:rPr>
              <w:t>ia de a formula o Rezolu</w:t>
            </w:r>
            <w:r w:rsidR="00926DEA">
              <w:rPr>
                <w:rFonts w:ascii="Calibri" w:hAnsi="Calibri" w:cs="Calibri"/>
                <w:sz w:val="20"/>
                <w:szCs w:val="20"/>
              </w:rPr>
              <w:t>ţ</w:t>
            </w:r>
            <w:r w:rsidRPr="00276CCF">
              <w:rPr>
                <w:rFonts w:ascii="Calibri" w:hAnsi="Calibri" w:cs="Calibri"/>
                <w:sz w:val="20"/>
                <w:szCs w:val="20"/>
              </w:rPr>
              <w:t>ie motivat</w:t>
            </w:r>
            <w:r w:rsidR="00926DEA">
              <w:rPr>
                <w:rFonts w:ascii="Calibri" w:hAnsi="Calibri" w:cs="Calibri"/>
                <w:sz w:val="20"/>
                <w:szCs w:val="20"/>
              </w:rPr>
              <w:t>ă</w:t>
            </w:r>
            <w:r w:rsidR="001733A7" w:rsidRPr="00276CCF">
              <w:rPr>
                <w:rFonts w:ascii="Calibri" w:hAnsi="Calibri" w:cs="Calibri"/>
                <w:sz w:val="20"/>
                <w:szCs w:val="20"/>
              </w:rPr>
              <w:t>, de admitere sau de respingere,</w:t>
            </w:r>
            <w:r w:rsidRPr="00276CCF">
              <w:rPr>
                <w:rFonts w:ascii="Calibri" w:hAnsi="Calibri" w:cs="Calibri"/>
                <w:sz w:val="20"/>
                <w:szCs w:val="20"/>
              </w:rPr>
              <w:t xml:space="preserve"> care trebuie s</w:t>
            </w:r>
            <w:r w:rsidR="00926DEA">
              <w:rPr>
                <w:rFonts w:ascii="Calibri" w:hAnsi="Calibri" w:cs="Calibri"/>
                <w:sz w:val="20"/>
                <w:szCs w:val="20"/>
              </w:rPr>
              <w:t>ă</w:t>
            </w:r>
            <w:r w:rsidRPr="00276CCF">
              <w:rPr>
                <w:rFonts w:ascii="Calibri" w:hAnsi="Calibri" w:cs="Calibri"/>
                <w:sz w:val="20"/>
                <w:szCs w:val="20"/>
              </w:rPr>
              <w:t xml:space="preserve"> fie comunicat</w:t>
            </w:r>
            <w:r w:rsidR="00926DEA">
              <w:rPr>
                <w:rFonts w:ascii="Calibri" w:hAnsi="Calibri" w:cs="Calibri"/>
                <w:sz w:val="20"/>
                <w:szCs w:val="20"/>
              </w:rPr>
              <w:t>ă</w:t>
            </w:r>
            <w:r w:rsidRPr="00276CCF">
              <w:rPr>
                <w:rFonts w:ascii="Calibri" w:hAnsi="Calibri" w:cs="Calibri"/>
                <w:sz w:val="20"/>
                <w:szCs w:val="20"/>
              </w:rPr>
              <w:t xml:space="preserve"> contestatorului </w:t>
            </w:r>
            <w:r w:rsidR="00926DEA">
              <w:rPr>
                <w:rFonts w:ascii="Calibri" w:hAnsi="Calibri" w:cs="Calibri"/>
                <w:sz w:val="20"/>
                <w:szCs w:val="20"/>
              </w:rPr>
              <w:t>ş</w:t>
            </w:r>
            <w:r w:rsidRPr="00276CCF">
              <w:rPr>
                <w:rFonts w:ascii="Calibri" w:hAnsi="Calibri" w:cs="Calibri"/>
                <w:sz w:val="20"/>
                <w:szCs w:val="20"/>
              </w:rPr>
              <w:t>i celorla</w:t>
            </w:r>
            <w:r w:rsidR="00926DEA">
              <w:rPr>
                <w:rFonts w:ascii="Calibri" w:hAnsi="Calibri" w:cs="Calibri"/>
                <w:sz w:val="20"/>
                <w:szCs w:val="20"/>
              </w:rPr>
              <w:t>lţ</w:t>
            </w:r>
            <w:r w:rsidRPr="00276CCF">
              <w:rPr>
                <w:rFonts w:ascii="Calibri" w:hAnsi="Calibri" w:cs="Calibri"/>
                <w:sz w:val="20"/>
                <w:szCs w:val="20"/>
              </w:rPr>
              <w:t>i participan</w:t>
            </w:r>
            <w:r w:rsidR="00926DEA">
              <w:rPr>
                <w:rFonts w:ascii="Calibri" w:hAnsi="Calibri" w:cs="Calibri"/>
                <w:sz w:val="20"/>
                <w:szCs w:val="20"/>
              </w:rPr>
              <w:t>ţ</w:t>
            </w:r>
            <w:r w:rsidRPr="00276CCF">
              <w:rPr>
                <w:rFonts w:ascii="Calibri" w:hAnsi="Calibri" w:cs="Calibri"/>
                <w:sz w:val="20"/>
                <w:szCs w:val="20"/>
              </w:rPr>
              <w:t>i implica</w:t>
            </w:r>
            <w:r w:rsidR="00926DEA">
              <w:rPr>
                <w:rFonts w:ascii="Calibri" w:hAnsi="Calibri" w:cs="Calibri"/>
                <w:sz w:val="20"/>
                <w:szCs w:val="20"/>
              </w:rPr>
              <w:t>ţ</w:t>
            </w:r>
            <w:r w:rsidRPr="00276CCF">
              <w:rPr>
                <w:rFonts w:ascii="Calibri" w:hAnsi="Calibri" w:cs="Calibri"/>
                <w:sz w:val="20"/>
                <w:szCs w:val="20"/>
              </w:rPr>
              <w:t xml:space="preserve">i </w:t>
            </w:r>
            <w:r w:rsidR="00926DEA">
              <w:rPr>
                <w:rFonts w:ascii="Calibri" w:hAnsi="Calibri" w:cs="Calibri"/>
                <w:sz w:val="20"/>
                <w:szCs w:val="20"/>
              </w:rPr>
              <w:t>î</w:t>
            </w:r>
            <w:r w:rsidRPr="00276CCF">
              <w:rPr>
                <w:rFonts w:ascii="Calibri" w:hAnsi="Calibri" w:cs="Calibri"/>
                <w:sz w:val="20"/>
                <w:szCs w:val="20"/>
              </w:rPr>
              <w:t>n procedura pentru atribuirea contractului de achizi</w:t>
            </w:r>
            <w:r w:rsidR="00926DEA">
              <w:rPr>
                <w:rFonts w:ascii="Calibri" w:hAnsi="Calibri" w:cs="Calibri"/>
                <w:sz w:val="20"/>
                <w:szCs w:val="20"/>
              </w:rPr>
              <w:t>ţ</w:t>
            </w:r>
            <w:r w:rsidRPr="00276CCF">
              <w:rPr>
                <w:rFonts w:ascii="Calibri" w:hAnsi="Calibri" w:cs="Calibri"/>
                <w:sz w:val="20"/>
                <w:szCs w:val="20"/>
              </w:rPr>
              <w:t>ie.</w:t>
            </w:r>
          </w:p>
          <w:p w:rsidR="00926DEA" w:rsidRPr="00276CCF" w:rsidRDefault="00926DEA" w:rsidP="00F9280B">
            <w:pPr>
              <w:pStyle w:val="Frspaiere"/>
              <w:jc w:val="both"/>
              <w:rPr>
                <w:rFonts w:ascii="Calibri" w:hAnsi="Calibri" w:cs="Calibri"/>
                <w:sz w:val="20"/>
                <w:szCs w:val="20"/>
              </w:rPr>
            </w:pPr>
          </w:p>
          <w:p w:rsidR="00023AB9" w:rsidRPr="00276CCF" w:rsidRDefault="00CE3A0F" w:rsidP="00F9280B">
            <w:pPr>
              <w:pStyle w:val="Frspaiere"/>
              <w:jc w:val="both"/>
              <w:rPr>
                <w:rFonts w:ascii="Calibri" w:hAnsi="Calibri" w:cs="Calibri"/>
                <w:sz w:val="20"/>
                <w:szCs w:val="20"/>
              </w:rPr>
            </w:pPr>
            <w:r>
              <w:rPr>
                <w:rFonts w:ascii="Calibri" w:hAnsi="Calibri" w:cs="Calibri"/>
                <w:sz w:val="20"/>
                <w:szCs w:val="20"/>
              </w:rPr>
              <w:t>Î</w:t>
            </w:r>
            <w:r w:rsidR="00023AB9" w:rsidRPr="00276CCF">
              <w:rPr>
                <w:rFonts w:ascii="Calibri" w:hAnsi="Calibri" w:cs="Calibri"/>
                <w:sz w:val="20"/>
                <w:szCs w:val="20"/>
              </w:rPr>
              <w:t>n termen de 2</w:t>
            </w:r>
            <w:r>
              <w:rPr>
                <w:rFonts w:ascii="Calibri" w:hAnsi="Calibri" w:cs="Calibri"/>
                <w:sz w:val="20"/>
                <w:szCs w:val="20"/>
              </w:rPr>
              <w:t xml:space="preserve"> </w:t>
            </w:r>
            <w:r w:rsidR="00023AB9" w:rsidRPr="00276CCF">
              <w:rPr>
                <w:rFonts w:ascii="Calibri" w:hAnsi="Calibri" w:cs="Calibri"/>
                <w:sz w:val="20"/>
                <w:szCs w:val="20"/>
              </w:rPr>
              <w:t>(dou</w:t>
            </w:r>
            <w:r>
              <w:rPr>
                <w:rFonts w:ascii="Calibri" w:hAnsi="Calibri" w:cs="Calibri"/>
                <w:sz w:val="20"/>
                <w:szCs w:val="20"/>
              </w:rPr>
              <w:t>ă</w:t>
            </w:r>
            <w:r w:rsidR="00023AB9" w:rsidRPr="00276CCF">
              <w:rPr>
                <w:rFonts w:ascii="Calibri" w:hAnsi="Calibri" w:cs="Calibri"/>
                <w:sz w:val="20"/>
                <w:szCs w:val="20"/>
              </w:rPr>
              <w:t>)</w:t>
            </w:r>
            <w:r>
              <w:rPr>
                <w:rFonts w:ascii="Calibri" w:hAnsi="Calibri" w:cs="Calibri"/>
                <w:sz w:val="20"/>
                <w:szCs w:val="20"/>
              </w:rPr>
              <w:t xml:space="preserve"> </w:t>
            </w:r>
            <w:r w:rsidR="00023AB9" w:rsidRPr="00276CCF">
              <w:rPr>
                <w:rFonts w:ascii="Calibri" w:hAnsi="Calibri" w:cs="Calibri"/>
                <w:sz w:val="20"/>
                <w:szCs w:val="20"/>
              </w:rPr>
              <w:t>zile lucr</w:t>
            </w:r>
            <w:r>
              <w:rPr>
                <w:rFonts w:ascii="Calibri" w:hAnsi="Calibri" w:cs="Calibri"/>
                <w:sz w:val="20"/>
                <w:szCs w:val="20"/>
              </w:rPr>
              <w:t>ă</w:t>
            </w:r>
            <w:r w:rsidR="00023AB9" w:rsidRPr="00276CCF">
              <w:rPr>
                <w:rFonts w:ascii="Calibri" w:hAnsi="Calibri" w:cs="Calibri"/>
                <w:sz w:val="20"/>
                <w:szCs w:val="20"/>
              </w:rPr>
              <w:t>toare de la primirea Rezolu</w:t>
            </w:r>
            <w:r>
              <w:rPr>
                <w:rFonts w:ascii="Calibri" w:hAnsi="Calibri" w:cs="Calibri"/>
                <w:sz w:val="20"/>
                <w:szCs w:val="20"/>
              </w:rPr>
              <w:t>ţ</w:t>
            </w:r>
            <w:r w:rsidR="00023AB9" w:rsidRPr="00276CCF">
              <w:rPr>
                <w:rFonts w:ascii="Calibri" w:hAnsi="Calibri" w:cs="Calibri"/>
                <w:sz w:val="20"/>
                <w:szCs w:val="20"/>
              </w:rPr>
              <w:t>iei motivate a achizitorului, contestatorii au oblig</w:t>
            </w:r>
            <w:r w:rsidR="001733A7" w:rsidRPr="00276CCF">
              <w:rPr>
                <w:rFonts w:ascii="Calibri" w:hAnsi="Calibri" w:cs="Calibri"/>
                <w:sz w:val="20"/>
                <w:szCs w:val="20"/>
              </w:rPr>
              <w:t>a</w:t>
            </w:r>
            <w:r>
              <w:rPr>
                <w:rFonts w:ascii="Calibri" w:hAnsi="Calibri" w:cs="Calibri"/>
                <w:sz w:val="20"/>
                <w:szCs w:val="20"/>
              </w:rPr>
              <w:t>ţ</w:t>
            </w:r>
            <w:r w:rsidR="001733A7" w:rsidRPr="00276CCF">
              <w:rPr>
                <w:rFonts w:ascii="Calibri" w:hAnsi="Calibri" w:cs="Calibri"/>
                <w:sz w:val="20"/>
                <w:szCs w:val="20"/>
              </w:rPr>
              <w:t>ia de a notifica achizitorul</w:t>
            </w:r>
            <w:r w:rsidR="00023AB9" w:rsidRPr="00276CCF">
              <w:rPr>
                <w:rFonts w:ascii="Calibri" w:hAnsi="Calibri" w:cs="Calibri"/>
                <w:sz w:val="20"/>
                <w:szCs w:val="20"/>
              </w:rPr>
              <w:t xml:space="preserve"> d</w:t>
            </w:r>
            <w:r w:rsidR="001733A7" w:rsidRPr="00276CCF">
              <w:rPr>
                <w:rFonts w:ascii="Calibri" w:hAnsi="Calibri" w:cs="Calibri"/>
                <w:sz w:val="20"/>
                <w:szCs w:val="20"/>
              </w:rPr>
              <w:t>ac</w:t>
            </w:r>
            <w:r>
              <w:rPr>
                <w:rFonts w:ascii="Calibri" w:hAnsi="Calibri" w:cs="Calibri"/>
                <w:sz w:val="20"/>
                <w:szCs w:val="20"/>
              </w:rPr>
              <w:t>ă</w:t>
            </w:r>
            <w:r w:rsidR="001733A7" w:rsidRPr="00276CCF">
              <w:rPr>
                <w:rFonts w:ascii="Calibri" w:hAnsi="Calibri" w:cs="Calibri"/>
                <w:sz w:val="20"/>
                <w:szCs w:val="20"/>
              </w:rPr>
              <w:t xml:space="preserve"> accept</w:t>
            </w:r>
            <w:r>
              <w:rPr>
                <w:rFonts w:ascii="Calibri" w:hAnsi="Calibri" w:cs="Calibri"/>
                <w:sz w:val="20"/>
                <w:szCs w:val="20"/>
              </w:rPr>
              <w:t>ă</w:t>
            </w:r>
            <w:r w:rsidR="001733A7" w:rsidRPr="00276CCF">
              <w:rPr>
                <w:rFonts w:ascii="Calibri" w:hAnsi="Calibri" w:cs="Calibri"/>
                <w:sz w:val="20"/>
                <w:szCs w:val="20"/>
              </w:rPr>
              <w:t xml:space="preserve"> sau nu rezolu</w:t>
            </w:r>
            <w:r>
              <w:rPr>
                <w:rFonts w:ascii="Calibri" w:hAnsi="Calibri" w:cs="Calibri"/>
                <w:sz w:val="20"/>
                <w:szCs w:val="20"/>
              </w:rPr>
              <w:t>ţ</w:t>
            </w:r>
            <w:r w:rsidR="001733A7" w:rsidRPr="00276CCF">
              <w:rPr>
                <w:rFonts w:ascii="Calibri" w:hAnsi="Calibri" w:cs="Calibri"/>
                <w:sz w:val="20"/>
                <w:szCs w:val="20"/>
              </w:rPr>
              <w:t xml:space="preserve">ia de admitere sau respingere precum </w:t>
            </w:r>
            <w:r>
              <w:rPr>
                <w:rFonts w:ascii="Calibri" w:hAnsi="Calibri" w:cs="Calibri"/>
                <w:sz w:val="20"/>
                <w:szCs w:val="20"/>
              </w:rPr>
              <w:t>ş</w:t>
            </w:r>
            <w:r w:rsidR="001733A7" w:rsidRPr="00276CCF">
              <w:rPr>
                <w:rFonts w:ascii="Calibri" w:hAnsi="Calibri" w:cs="Calibri"/>
                <w:sz w:val="20"/>
                <w:szCs w:val="20"/>
              </w:rPr>
              <w:t>i eventualele m</w:t>
            </w:r>
            <w:r>
              <w:rPr>
                <w:rFonts w:ascii="Calibri" w:hAnsi="Calibri" w:cs="Calibri"/>
                <w:sz w:val="20"/>
                <w:szCs w:val="20"/>
              </w:rPr>
              <w:t>ă</w:t>
            </w:r>
            <w:r w:rsidR="001733A7" w:rsidRPr="00276CCF">
              <w:rPr>
                <w:rFonts w:ascii="Calibri" w:hAnsi="Calibri" w:cs="Calibri"/>
                <w:sz w:val="20"/>
                <w:szCs w:val="20"/>
              </w:rPr>
              <w:t>suri</w:t>
            </w:r>
            <w:r w:rsidR="00023AB9" w:rsidRPr="00276CCF">
              <w:rPr>
                <w:rFonts w:ascii="Calibri" w:hAnsi="Calibri" w:cs="Calibri"/>
                <w:sz w:val="20"/>
                <w:szCs w:val="20"/>
              </w:rPr>
              <w:t xml:space="preserve"> decise, de c</w:t>
            </w:r>
            <w:r>
              <w:rPr>
                <w:rFonts w:ascii="Calibri" w:hAnsi="Calibri" w:cs="Calibri"/>
                <w:sz w:val="20"/>
                <w:szCs w:val="20"/>
              </w:rPr>
              <w:t>ă</w:t>
            </w:r>
            <w:r w:rsidR="00023AB9" w:rsidRPr="00276CCF">
              <w:rPr>
                <w:rFonts w:ascii="Calibri" w:hAnsi="Calibri" w:cs="Calibri"/>
                <w:sz w:val="20"/>
                <w:szCs w:val="20"/>
              </w:rPr>
              <w:t>tre acesta. Cei care notific</w:t>
            </w:r>
            <w:r>
              <w:rPr>
                <w:rFonts w:ascii="Calibri" w:hAnsi="Calibri" w:cs="Calibri"/>
                <w:sz w:val="20"/>
                <w:szCs w:val="20"/>
              </w:rPr>
              <w:t>ă</w:t>
            </w:r>
            <w:r w:rsidR="00023AB9" w:rsidRPr="00276CCF">
              <w:rPr>
                <w:rFonts w:ascii="Calibri" w:hAnsi="Calibri" w:cs="Calibri"/>
                <w:sz w:val="20"/>
                <w:szCs w:val="20"/>
              </w:rPr>
              <w:t xml:space="preserve"> achizitorul c</w:t>
            </w:r>
            <w:r>
              <w:rPr>
                <w:rFonts w:ascii="Calibri" w:hAnsi="Calibri" w:cs="Calibri"/>
                <w:sz w:val="20"/>
                <w:szCs w:val="20"/>
              </w:rPr>
              <w:t>ă</w:t>
            </w:r>
            <w:r w:rsidR="00023AB9" w:rsidRPr="00276CCF">
              <w:rPr>
                <w:rFonts w:ascii="Calibri" w:hAnsi="Calibri" w:cs="Calibri"/>
                <w:sz w:val="20"/>
                <w:szCs w:val="20"/>
              </w:rPr>
              <w:t xml:space="preserve"> accept</w:t>
            </w:r>
            <w:r>
              <w:rPr>
                <w:rFonts w:ascii="Calibri" w:hAnsi="Calibri" w:cs="Calibri"/>
                <w:sz w:val="20"/>
                <w:szCs w:val="20"/>
              </w:rPr>
              <w:t>ă</w:t>
            </w:r>
            <w:r w:rsidR="00023AB9" w:rsidRPr="00276CCF">
              <w:rPr>
                <w:rFonts w:ascii="Calibri" w:hAnsi="Calibri" w:cs="Calibri"/>
                <w:sz w:val="20"/>
                <w:szCs w:val="20"/>
              </w:rPr>
              <w:t xml:space="preserve"> rezolu</w:t>
            </w:r>
            <w:r>
              <w:rPr>
                <w:rFonts w:ascii="Calibri" w:hAnsi="Calibri" w:cs="Calibri"/>
                <w:sz w:val="20"/>
                <w:szCs w:val="20"/>
              </w:rPr>
              <w:t>ţ</w:t>
            </w:r>
            <w:r w:rsidR="00023AB9" w:rsidRPr="00276CCF">
              <w:rPr>
                <w:rFonts w:ascii="Calibri" w:hAnsi="Calibri" w:cs="Calibri"/>
                <w:sz w:val="20"/>
                <w:szCs w:val="20"/>
              </w:rPr>
              <w:t xml:space="preserve">ia </w:t>
            </w:r>
            <w:r>
              <w:rPr>
                <w:rFonts w:ascii="Calibri" w:hAnsi="Calibri" w:cs="Calibri"/>
                <w:sz w:val="20"/>
                <w:szCs w:val="20"/>
              </w:rPr>
              <w:t>ş</w:t>
            </w:r>
            <w:r w:rsidR="00023AB9" w:rsidRPr="00276CCF">
              <w:rPr>
                <w:rFonts w:ascii="Calibri" w:hAnsi="Calibri" w:cs="Calibri"/>
                <w:sz w:val="20"/>
                <w:szCs w:val="20"/>
              </w:rPr>
              <w:t>i m</w:t>
            </w:r>
            <w:r>
              <w:rPr>
                <w:rFonts w:ascii="Calibri" w:hAnsi="Calibri" w:cs="Calibri"/>
                <w:sz w:val="20"/>
                <w:szCs w:val="20"/>
              </w:rPr>
              <w:t>ă</w:t>
            </w:r>
            <w:r w:rsidR="00023AB9" w:rsidRPr="00276CCF">
              <w:rPr>
                <w:rFonts w:ascii="Calibri" w:hAnsi="Calibri" w:cs="Calibri"/>
                <w:sz w:val="20"/>
                <w:szCs w:val="20"/>
              </w:rPr>
              <w:t>surile corective decise</w:t>
            </w:r>
            <w:r w:rsidR="002C1C12" w:rsidRPr="00276CCF">
              <w:rPr>
                <w:rFonts w:ascii="Calibri" w:hAnsi="Calibri" w:cs="Calibri"/>
                <w:sz w:val="20"/>
                <w:szCs w:val="20"/>
              </w:rPr>
              <w:t>, vor fi dec</w:t>
            </w:r>
            <w:r>
              <w:rPr>
                <w:rFonts w:ascii="Calibri" w:hAnsi="Calibri" w:cs="Calibri"/>
                <w:sz w:val="20"/>
                <w:szCs w:val="20"/>
              </w:rPr>
              <w:t>ă</w:t>
            </w:r>
            <w:r w:rsidR="002C1C12" w:rsidRPr="00276CCF">
              <w:rPr>
                <w:rFonts w:ascii="Calibri" w:hAnsi="Calibri" w:cs="Calibri"/>
                <w:sz w:val="20"/>
                <w:szCs w:val="20"/>
              </w:rPr>
              <w:t>zu</w:t>
            </w:r>
            <w:r>
              <w:rPr>
                <w:rFonts w:ascii="Calibri" w:hAnsi="Calibri" w:cs="Calibri"/>
                <w:sz w:val="20"/>
                <w:szCs w:val="20"/>
              </w:rPr>
              <w:t>ţ</w:t>
            </w:r>
            <w:r w:rsidR="002C1C12" w:rsidRPr="00276CCF">
              <w:rPr>
                <w:rFonts w:ascii="Calibri" w:hAnsi="Calibri" w:cs="Calibri"/>
                <w:sz w:val="20"/>
                <w:szCs w:val="20"/>
              </w:rPr>
              <w:t>i</w:t>
            </w:r>
            <w:r w:rsidR="00023AB9" w:rsidRPr="00276CCF">
              <w:rPr>
                <w:rFonts w:ascii="Calibri" w:hAnsi="Calibri" w:cs="Calibri"/>
                <w:sz w:val="20"/>
                <w:szCs w:val="20"/>
              </w:rPr>
              <w:t xml:space="preserve"> din dreptul lor de a ataca </w:t>
            </w:r>
            <w:r>
              <w:rPr>
                <w:rFonts w:ascii="Calibri" w:hAnsi="Calibri" w:cs="Calibri"/>
                <w:sz w:val="20"/>
                <w:szCs w:val="20"/>
              </w:rPr>
              <w:t>î</w:t>
            </w:r>
            <w:r w:rsidR="00023AB9" w:rsidRPr="00276CCF">
              <w:rPr>
                <w:rFonts w:ascii="Calibri" w:hAnsi="Calibri" w:cs="Calibri"/>
                <w:sz w:val="20"/>
                <w:szCs w:val="20"/>
              </w:rPr>
              <w:t>n justi</w:t>
            </w:r>
            <w:r>
              <w:rPr>
                <w:rFonts w:ascii="Calibri" w:hAnsi="Calibri" w:cs="Calibri"/>
                <w:sz w:val="20"/>
                <w:szCs w:val="20"/>
              </w:rPr>
              <w:t>ţ</w:t>
            </w:r>
            <w:r w:rsidR="00023AB9" w:rsidRPr="00276CCF">
              <w:rPr>
                <w:rFonts w:ascii="Calibri" w:hAnsi="Calibri" w:cs="Calibri"/>
                <w:sz w:val="20"/>
                <w:szCs w:val="20"/>
              </w:rPr>
              <w:t>ie, inclusiv din acela de a introduce cerere de interven</w:t>
            </w:r>
            <w:r>
              <w:rPr>
                <w:rFonts w:ascii="Calibri" w:hAnsi="Calibri" w:cs="Calibri"/>
                <w:sz w:val="20"/>
                <w:szCs w:val="20"/>
              </w:rPr>
              <w:t>ţ</w:t>
            </w:r>
            <w:r w:rsidR="00023AB9" w:rsidRPr="00276CCF">
              <w:rPr>
                <w:rFonts w:ascii="Calibri" w:hAnsi="Calibri" w:cs="Calibri"/>
                <w:sz w:val="20"/>
                <w:szCs w:val="20"/>
              </w:rPr>
              <w:t xml:space="preserve">ie </w:t>
            </w:r>
            <w:r>
              <w:rPr>
                <w:rFonts w:ascii="Calibri" w:hAnsi="Calibri" w:cs="Calibri"/>
                <w:sz w:val="20"/>
                <w:szCs w:val="20"/>
              </w:rPr>
              <w:t>î</w:t>
            </w:r>
            <w:r w:rsidR="00023AB9" w:rsidRPr="00276CCF">
              <w:rPr>
                <w:rFonts w:ascii="Calibri" w:hAnsi="Calibri" w:cs="Calibri"/>
                <w:sz w:val="20"/>
                <w:szCs w:val="20"/>
              </w:rPr>
              <w:t>n interesul p</w:t>
            </w:r>
            <w:r>
              <w:rPr>
                <w:rFonts w:ascii="Calibri" w:hAnsi="Calibri" w:cs="Calibri"/>
                <w:sz w:val="20"/>
                <w:szCs w:val="20"/>
              </w:rPr>
              <w:t>ă</w:t>
            </w:r>
            <w:r w:rsidR="00023AB9" w:rsidRPr="00276CCF">
              <w:rPr>
                <w:rFonts w:ascii="Calibri" w:hAnsi="Calibri" w:cs="Calibri"/>
                <w:sz w:val="20"/>
                <w:szCs w:val="20"/>
              </w:rPr>
              <w:t>r</w:t>
            </w:r>
            <w:r>
              <w:rPr>
                <w:rFonts w:ascii="Calibri" w:hAnsi="Calibri" w:cs="Calibri"/>
                <w:sz w:val="20"/>
                <w:szCs w:val="20"/>
              </w:rPr>
              <w:t>ţ</w:t>
            </w:r>
            <w:r w:rsidR="00023AB9" w:rsidRPr="00276CCF">
              <w:rPr>
                <w:rFonts w:ascii="Calibri" w:hAnsi="Calibri" w:cs="Calibri"/>
                <w:sz w:val="20"/>
                <w:szCs w:val="20"/>
              </w:rPr>
              <w:t xml:space="preserve">ii care ar ataca </w:t>
            </w:r>
            <w:r w:rsidR="00023AB9" w:rsidRPr="00276CCF">
              <w:rPr>
                <w:rFonts w:ascii="Calibri" w:hAnsi="Calibri" w:cs="Calibri"/>
                <w:sz w:val="20"/>
                <w:szCs w:val="20"/>
              </w:rPr>
              <w:lastRenderedPageBreak/>
              <w:t>respectiva rezolu</w:t>
            </w:r>
            <w:r>
              <w:rPr>
                <w:rFonts w:ascii="Calibri" w:hAnsi="Calibri" w:cs="Calibri"/>
                <w:sz w:val="20"/>
                <w:szCs w:val="20"/>
              </w:rPr>
              <w:t>ţ</w:t>
            </w:r>
            <w:r w:rsidR="00023AB9" w:rsidRPr="00276CCF">
              <w:rPr>
                <w:rFonts w:ascii="Calibri" w:hAnsi="Calibri" w:cs="Calibri"/>
                <w:sz w:val="20"/>
                <w:szCs w:val="20"/>
              </w:rPr>
              <w:t xml:space="preserve">ie </w:t>
            </w:r>
            <w:r>
              <w:rPr>
                <w:rFonts w:ascii="Calibri" w:hAnsi="Calibri" w:cs="Calibri"/>
                <w:sz w:val="20"/>
                <w:szCs w:val="20"/>
              </w:rPr>
              <w:t>ş</w:t>
            </w:r>
            <w:r w:rsidR="00023AB9" w:rsidRPr="00276CCF">
              <w:rPr>
                <w:rFonts w:ascii="Calibri" w:hAnsi="Calibri" w:cs="Calibri"/>
                <w:sz w:val="20"/>
                <w:szCs w:val="20"/>
              </w:rPr>
              <w:t>i/sau m</w:t>
            </w:r>
            <w:r>
              <w:rPr>
                <w:rFonts w:ascii="Calibri" w:hAnsi="Calibri" w:cs="Calibri"/>
                <w:sz w:val="20"/>
                <w:szCs w:val="20"/>
              </w:rPr>
              <w:t>ă</w:t>
            </w:r>
            <w:r w:rsidR="00023AB9" w:rsidRPr="00276CCF">
              <w:rPr>
                <w:rFonts w:ascii="Calibri" w:hAnsi="Calibri" w:cs="Calibri"/>
                <w:sz w:val="20"/>
                <w:szCs w:val="20"/>
              </w:rPr>
              <w:t xml:space="preserve">surile corective </w:t>
            </w:r>
            <w:r>
              <w:rPr>
                <w:rFonts w:ascii="Calibri" w:hAnsi="Calibri" w:cs="Calibri"/>
                <w:sz w:val="20"/>
                <w:szCs w:val="20"/>
              </w:rPr>
              <w:t>î</w:t>
            </w:r>
            <w:r w:rsidR="00023AB9" w:rsidRPr="00276CCF">
              <w:rPr>
                <w:rFonts w:ascii="Calibri" w:hAnsi="Calibri" w:cs="Calibri"/>
                <w:sz w:val="20"/>
                <w:szCs w:val="20"/>
              </w:rPr>
              <w:t>n cauz</w:t>
            </w:r>
            <w:r>
              <w:rPr>
                <w:rFonts w:ascii="Calibri" w:hAnsi="Calibri" w:cs="Calibri"/>
                <w:sz w:val="20"/>
                <w:szCs w:val="20"/>
              </w:rPr>
              <w:t>ă</w:t>
            </w:r>
            <w:r w:rsidR="00023AB9" w:rsidRPr="00276CCF">
              <w:rPr>
                <w:rFonts w:ascii="Calibri" w:hAnsi="Calibri" w:cs="Calibri"/>
                <w:sz w:val="20"/>
                <w:szCs w:val="20"/>
              </w:rPr>
              <w:t xml:space="preserve">. </w:t>
            </w:r>
            <w:r>
              <w:rPr>
                <w:rFonts w:ascii="Calibri" w:hAnsi="Calibri" w:cs="Calibri"/>
                <w:sz w:val="20"/>
                <w:szCs w:val="20"/>
              </w:rPr>
              <w:t>Î</w:t>
            </w:r>
            <w:r w:rsidR="00023AB9" w:rsidRPr="00276CCF">
              <w:rPr>
                <w:rFonts w:ascii="Calibri" w:hAnsi="Calibri" w:cs="Calibri"/>
                <w:sz w:val="20"/>
                <w:szCs w:val="20"/>
              </w:rPr>
              <w:t xml:space="preserve">n cazul </w:t>
            </w:r>
            <w:r>
              <w:rPr>
                <w:rFonts w:ascii="Calibri" w:hAnsi="Calibri" w:cs="Calibri"/>
                <w:sz w:val="20"/>
                <w:szCs w:val="20"/>
              </w:rPr>
              <w:t>î</w:t>
            </w:r>
            <w:r w:rsidR="00023AB9" w:rsidRPr="00276CCF">
              <w:rPr>
                <w:rFonts w:ascii="Calibri" w:hAnsi="Calibri" w:cs="Calibri"/>
                <w:sz w:val="20"/>
                <w:szCs w:val="20"/>
              </w:rPr>
              <w:t>n care contestatorii nu notific</w:t>
            </w:r>
            <w:r>
              <w:rPr>
                <w:rFonts w:ascii="Calibri" w:hAnsi="Calibri" w:cs="Calibri"/>
                <w:sz w:val="20"/>
                <w:szCs w:val="20"/>
              </w:rPr>
              <w:t>ă</w:t>
            </w:r>
            <w:r w:rsidR="00023AB9" w:rsidRPr="00276CCF">
              <w:rPr>
                <w:rFonts w:ascii="Calibri" w:hAnsi="Calibri" w:cs="Calibri"/>
                <w:sz w:val="20"/>
                <w:szCs w:val="20"/>
              </w:rPr>
              <w:t xml:space="preserve"> achizitorul </w:t>
            </w:r>
            <w:r>
              <w:rPr>
                <w:rFonts w:ascii="Calibri" w:hAnsi="Calibri" w:cs="Calibri"/>
                <w:sz w:val="20"/>
                <w:szCs w:val="20"/>
              </w:rPr>
              <w:t>î</w:t>
            </w:r>
            <w:r w:rsidR="00023AB9" w:rsidRPr="00276CCF">
              <w:rPr>
                <w:rFonts w:ascii="Calibri" w:hAnsi="Calibri" w:cs="Calibri"/>
                <w:sz w:val="20"/>
                <w:szCs w:val="20"/>
              </w:rPr>
              <w:t>n termenul prev</w:t>
            </w:r>
            <w:r>
              <w:rPr>
                <w:rFonts w:ascii="Calibri" w:hAnsi="Calibri" w:cs="Calibri"/>
                <w:sz w:val="20"/>
                <w:szCs w:val="20"/>
              </w:rPr>
              <w:t>ă</w:t>
            </w:r>
            <w:r w:rsidR="00023AB9" w:rsidRPr="00276CCF">
              <w:rPr>
                <w:rFonts w:ascii="Calibri" w:hAnsi="Calibri" w:cs="Calibri"/>
                <w:sz w:val="20"/>
                <w:szCs w:val="20"/>
              </w:rPr>
              <w:t>zut, se consider</w:t>
            </w:r>
            <w:r>
              <w:rPr>
                <w:rFonts w:ascii="Calibri" w:hAnsi="Calibri" w:cs="Calibri"/>
                <w:sz w:val="20"/>
                <w:szCs w:val="20"/>
              </w:rPr>
              <w:t>ă</w:t>
            </w:r>
            <w:r w:rsidR="00023AB9" w:rsidRPr="00276CCF">
              <w:rPr>
                <w:rFonts w:ascii="Calibri" w:hAnsi="Calibri" w:cs="Calibri"/>
                <w:sz w:val="20"/>
                <w:szCs w:val="20"/>
              </w:rPr>
              <w:t xml:space="preserve"> c</w:t>
            </w:r>
            <w:r>
              <w:rPr>
                <w:rFonts w:ascii="Calibri" w:hAnsi="Calibri" w:cs="Calibri"/>
                <w:sz w:val="20"/>
                <w:szCs w:val="20"/>
              </w:rPr>
              <w:t>ă</w:t>
            </w:r>
            <w:r w:rsidR="00023AB9" w:rsidRPr="00276CCF">
              <w:rPr>
                <w:rFonts w:ascii="Calibri" w:hAnsi="Calibri" w:cs="Calibri"/>
                <w:sz w:val="20"/>
                <w:szCs w:val="20"/>
              </w:rPr>
              <w:t xml:space="preserve"> au acceptat rezolu</w:t>
            </w:r>
            <w:r>
              <w:rPr>
                <w:rFonts w:ascii="Calibri" w:hAnsi="Calibri" w:cs="Calibri"/>
                <w:sz w:val="20"/>
                <w:szCs w:val="20"/>
              </w:rPr>
              <w:t>ţ</w:t>
            </w:r>
            <w:r w:rsidR="00023AB9" w:rsidRPr="00276CCF">
              <w:rPr>
                <w:rFonts w:ascii="Calibri" w:hAnsi="Calibri" w:cs="Calibri"/>
                <w:sz w:val="20"/>
                <w:szCs w:val="20"/>
              </w:rPr>
              <w:t>ia acestuia.</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n vederea formul</w:t>
            </w:r>
            <w:r w:rsidR="00CE3A0F">
              <w:rPr>
                <w:rFonts w:ascii="Calibri" w:hAnsi="Calibri" w:cs="Calibri"/>
                <w:sz w:val="20"/>
                <w:szCs w:val="20"/>
              </w:rPr>
              <w:t>ă</w:t>
            </w:r>
            <w:r w:rsidRPr="00276CCF">
              <w:rPr>
                <w:rFonts w:ascii="Calibri" w:hAnsi="Calibri" w:cs="Calibri"/>
                <w:sz w:val="20"/>
                <w:szCs w:val="20"/>
              </w:rPr>
              <w:t>rii rezolu</w:t>
            </w:r>
            <w:r w:rsidR="00CE3A0F">
              <w:rPr>
                <w:rFonts w:ascii="Calibri" w:hAnsi="Calibri" w:cs="Calibri"/>
                <w:sz w:val="20"/>
                <w:szCs w:val="20"/>
              </w:rPr>
              <w:t>ţ</w:t>
            </w:r>
            <w:r w:rsidRPr="00276CCF">
              <w:rPr>
                <w:rFonts w:ascii="Calibri" w:hAnsi="Calibri" w:cs="Calibri"/>
                <w:sz w:val="20"/>
                <w:szCs w:val="20"/>
              </w:rPr>
              <w:t>iei sale motivate</w:t>
            </w:r>
            <w:r w:rsidR="00CE3A0F">
              <w:rPr>
                <w:rFonts w:ascii="Calibri" w:hAnsi="Calibri" w:cs="Calibri"/>
                <w:sz w:val="20"/>
                <w:szCs w:val="20"/>
              </w:rPr>
              <w:t>,</w:t>
            </w:r>
            <w:r w:rsidRPr="00276CCF">
              <w:rPr>
                <w:rFonts w:ascii="Calibri" w:hAnsi="Calibri" w:cs="Calibri"/>
                <w:sz w:val="20"/>
                <w:szCs w:val="20"/>
              </w:rPr>
              <w:t xml:space="preserve"> achizitorul se poate consulta cu contestatorul </w:t>
            </w:r>
            <w:r w:rsidR="00CE3A0F">
              <w:rPr>
                <w:rFonts w:ascii="Calibri" w:hAnsi="Calibri" w:cs="Calibri"/>
                <w:sz w:val="20"/>
                <w:szCs w:val="20"/>
              </w:rPr>
              <w:t>ş</w:t>
            </w:r>
            <w:r w:rsidRPr="00276CCF">
              <w:rPr>
                <w:rFonts w:ascii="Calibri" w:hAnsi="Calibri" w:cs="Calibri"/>
                <w:sz w:val="20"/>
                <w:szCs w:val="20"/>
              </w:rPr>
              <w:t>i cu to</w:t>
            </w:r>
            <w:r w:rsidR="00CE3A0F">
              <w:rPr>
                <w:rFonts w:ascii="Calibri" w:hAnsi="Calibri" w:cs="Calibri"/>
                <w:sz w:val="20"/>
                <w:szCs w:val="20"/>
              </w:rPr>
              <w:t>ţ</w:t>
            </w:r>
            <w:r w:rsidRPr="00276CCF">
              <w:rPr>
                <w:rFonts w:ascii="Calibri" w:hAnsi="Calibri" w:cs="Calibri"/>
                <w:sz w:val="20"/>
                <w:szCs w:val="20"/>
              </w:rPr>
              <w:t>i cei care s-au asociat contesta</w:t>
            </w:r>
            <w:r w:rsidR="00CE3A0F">
              <w:rPr>
                <w:rFonts w:ascii="Calibri" w:hAnsi="Calibri" w:cs="Calibri"/>
                <w:sz w:val="20"/>
                <w:szCs w:val="20"/>
              </w:rPr>
              <w:t>ţ</w:t>
            </w:r>
            <w:r w:rsidRPr="00276CCF">
              <w:rPr>
                <w:rFonts w:ascii="Calibri" w:hAnsi="Calibri" w:cs="Calibri"/>
                <w:sz w:val="20"/>
                <w:szCs w:val="20"/>
              </w:rPr>
              <w:t>iei; de asemenea, achizitorul poate ini</w:t>
            </w:r>
            <w:r w:rsidR="00CE3A0F">
              <w:rPr>
                <w:rFonts w:ascii="Calibri" w:hAnsi="Calibri" w:cs="Calibri"/>
                <w:sz w:val="20"/>
                <w:szCs w:val="20"/>
              </w:rPr>
              <w:t>ţ</w:t>
            </w:r>
            <w:r w:rsidRPr="00276CCF">
              <w:rPr>
                <w:rFonts w:ascii="Calibri" w:hAnsi="Calibri" w:cs="Calibri"/>
                <w:sz w:val="20"/>
                <w:szCs w:val="20"/>
              </w:rPr>
              <w:t>ia consult</w:t>
            </w:r>
            <w:r w:rsidR="00CE3A0F">
              <w:rPr>
                <w:rFonts w:ascii="Calibri" w:hAnsi="Calibri" w:cs="Calibri"/>
                <w:sz w:val="20"/>
                <w:szCs w:val="20"/>
              </w:rPr>
              <w:t>ă</w:t>
            </w:r>
            <w:r w:rsidRPr="00276CCF">
              <w:rPr>
                <w:rFonts w:ascii="Calibri" w:hAnsi="Calibri" w:cs="Calibri"/>
                <w:sz w:val="20"/>
                <w:szCs w:val="20"/>
              </w:rPr>
              <w:t xml:space="preserve">ri </w:t>
            </w:r>
            <w:r w:rsidR="00CE3A0F">
              <w:rPr>
                <w:rFonts w:ascii="Calibri" w:hAnsi="Calibri" w:cs="Calibri"/>
                <w:sz w:val="20"/>
                <w:szCs w:val="20"/>
              </w:rPr>
              <w:t>ş</w:t>
            </w:r>
            <w:r w:rsidRPr="00276CCF">
              <w:rPr>
                <w:rFonts w:ascii="Calibri" w:hAnsi="Calibri" w:cs="Calibri"/>
                <w:sz w:val="20"/>
                <w:szCs w:val="20"/>
              </w:rPr>
              <w:t>i cu ceilal</w:t>
            </w:r>
            <w:r w:rsidR="00CE3A0F">
              <w:rPr>
                <w:rFonts w:ascii="Calibri" w:hAnsi="Calibri" w:cs="Calibri"/>
                <w:sz w:val="20"/>
                <w:szCs w:val="20"/>
              </w:rPr>
              <w:t>ţ</w:t>
            </w:r>
            <w:r w:rsidRPr="00276CCF">
              <w:rPr>
                <w:rFonts w:ascii="Calibri" w:hAnsi="Calibri" w:cs="Calibri"/>
                <w:sz w:val="20"/>
                <w:szCs w:val="20"/>
              </w:rPr>
              <w:t>i participan</w:t>
            </w:r>
            <w:r w:rsidR="00CE3A0F">
              <w:rPr>
                <w:rFonts w:ascii="Calibri" w:hAnsi="Calibri" w:cs="Calibri"/>
                <w:sz w:val="20"/>
                <w:szCs w:val="20"/>
              </w:rPr>
              <w:t>ţ</w:t>
            </w:r>
            <w:r w:rsidRPr="00276CCF">
              <w:rPr>
                <w:rFonts w:ascii="Calibri" w:hAnsi="Calibri" w:cs="Calibri"/>
                <w:sz w:val="20"/>
                <w:szCs w:val="20"/>
              </w:rPr>
              <w:t>i implica</w:t>
            </w:r>
            <w:r w:rsidR="00CE3A0F">
              <w:rPr>
                <w:rFonts w:ascii="Calibri" w:hAnsi="Calibri" w:cs="Calibri"/>
                <w:sz w:val="20"/>
                <w:szCs w:val="20"/>
              </w:rPr>
              <w:t>ţ</w:t>
            </w:r>
            <w:r w:rsidRPr="00276CCF">
              <w:rPr>
                <w:rFonts w:ascii="Calibri" w:hAnsi="Calibri" w:cs="Calibri"/>
                <w:sz w:val="20"/>
                <w:szCs w:val="20"/>
              </w:rPr>
              <w:t xml:space="preserve">i </w:t>
            </w:r>
            <w:r w:rsidR="00CE3A0F">
              <w:rPr>
                <w:rFonts w:ascii="Calibri" w:hAnsi="Calibri" w:cs="Calibri"/>
                <w:sz w:val="20"/>
                <w:szCs w:val="20"/>
              </w:rPr>
              <w:t>î</w:t>
            </w:r>
            <w:r w:rsidRPr="00276CCF">
              <w:rPr>
                <w:rFonts w:ascii="Calibri" w:hAnsi="Calibri" w:cs="Calibri"/>
                <w:sz w:val="20"/>
                <w:szCs w:val="20"/>
              </w:rPr>
              <w:t>n procedura pentru atribuirea contractului de achizi</w:t>
            </w:r>
            <w:r w:rsidR="00CE3A0F">
              <w:rPr>
                <w:rFonts w:ascii="Calibri" w:hAnsi="Calibri" w:cs="Calibri"/>
                <w:sz w:val="20"/>
                <w:szCs w:val="20"/>
              </w:rPr>
              <w:t>ţ</w:t>
            </w:r>
            <w:r w:rsidRPr="00276CCF">
              <w:rPr>
                <w:rFonts w:ascii="Calibri" w:hAnsi="Calibri" w:cs="Calibri"/>
                <w:sz w:val="20"/>
                <w:szCs w:val="20"/>
              </w:rPr>
              <w:t>ie.</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Ori de c</w:t>
            </w:r>
            <w:r w:rsidR="00CE3A0F">
              <w:rPr>
                <w:rFonts w:ascii="Calibri" w:hAnsi="Calibri" w:cs="Calibri"/>
                <w:sz w:val="20"/>
                <w:szCs w:val="20"/>
              </w:rPr>
              <w:t>â</w:t>
            </w:r>
            <w:r w:rsidRPr="00276CCF">
              <w:rPr>
                <w:rFonts w:ascii="Calibri" w:hAnsi="Calibri" w:cs="Calibri"/>
                <w:sz w:val="20"/>
                <w:szCs w:val="20"/>
              </w:rPr>
              <w:t>te ori, achizitorul re</w:t>
            </w:r>
            <w:r w:rsidR="00CE3A0F">
              <w:rPr>
                <w:rFonts w:ascii="Calibri" w:hAnsi="Calibri" w:cs="Calibri"/>
                <w:sz w:val="20"/>
                <w:szCs w:val="20"/>
              </w:rPr>
              <w:t>ţ</w:t>
            </w:r>
            <w:r w:rsidRPr="00276CCF">
              <w:rPr>
                <w:rFonts w:ascii="Calibri" w:hAnsi="Calibri" w:cs="Calibri"/>
                <w:sz w:val="20"/>
                <w:szCs w:val="20"/>
              </w:rPr>
              <w:t xml:space="preserve">ine </w:t>
            </w:r>
            <w:r w:rsidR="00CE3A0F">
              <w:rPr>
                <w:rFonts w:ascii="Calibri" w:hAnsi="Calibri" w:cs="Calibri"/>
                <w:sz w:val="20"/>
                <w:szCs w:val="20"/>
              </w:rPr>
              <w:t>î</w:t>
            </w:r>
            <w:r w:rsidRPr="00276CCF">
              <w:rPr>
                <w:rFonts w:ascii="Calibri" w:hAnsi="Calibri" w:cs="Calibri"/>
                <w:sz w:val="20"/>
                <w:szCs w:val="20"/>
              </w:rPr>
              <w:t>n vederea solu</w:t>
            </w:r>
            <w:r w:rsidR="00CE3A0F">
              <w:rPr>
                <w:rFonts w:ascii="Calibri" w:hAnsi="Calibri" w:cs="Calibri"/>
                <w:sz w:val="20"/>
                <w:szCs w:val="20"/>
              </w:rPr>
              <w:t>ţ</w:t>
            </w:r>
            <w:r w:rsidRPr="00276CCF">
              <w:rPr>
                <w:rFonts w:ascii="Calibri" w:hAnsi="Calibri" w:cs="Calibri"/>
                <w:sz w:val="20"/>
                <w:szCs w:val="20"/>
              </w:rPr>
              <w:t>ion</w:t>
            </w:r>
            <w:r w:rsidR="00CE3A0F">
              <w:rPr>
                <w:rFonts w:ascii="Calibri" w:hAnsi="Calibri" w:cs="Calibri"/>
                <w:sz w:val="20"/>
                <w:szCs w:val="20"/>
              </w:rPr>
              <w:t>ă</w:t>
            </w:r>
            <w:r w:rsidRPr="00276CCF">
              <w:rPr>
                <w:rFonts w:ascii="Calibri" w:hAnsi="Calibri" w:cs="Calibri"/>
                <w:sz w:val="20"/>
                <w:szCs w:val="20"/>
              </w:rPr>
              <w:t>rii mai multe contesta</w:t>
            </w:r>
            <w:r w:rsidR="00CE3A0F">
              <w:rPr>
                <w:rFonts w:ascii="Calibri" w:hAnsi="Calibri" w:cs="Calibri"/>
                <w:sz w:val="20"/>
                <w:szCs w:val="20"/>
              </w:rPr>
              <w:t>ţ</w:t>
            </w:r>
            <w:r w:rsidRPr="00276CCF">
              <w:rPr>
                <w:rFonts w:ascii="Calibri" w:hAnsi="Calibri" w:cs="Calibri"/>
                <w:sz w:val="20"/>
                <w:szCs w:val="20"/>
              </w:rPr>
              <w:t xml:space="preserve">ii </w:t>
            </w:r>
            <w:r w:rsidR="00CE3A0F">
              <w:rPr>
                <w:rFonts w:ascii="Calibri" w:hAnsi="Calibri" w:cs="Calibri"/>
                <w:sz w:val="20"/>
                <w:szCs w:val="20"/>
              </w:rPr>
              <w:t>î</w:t>
            </w:r>
            <w:r w:rsidRPr="00276CCF">
              <w:rPr>
                <w:rFonts w:ascii="Calibri" w:hAnsi="Calibri" w:cs="Calibri"/>
                <w:sz w:val="20"/>
                <w:szCs w:val="20"/>
              </w:rPr>
              <w:t>mpotriva aceluia</w:t>
            </w:r>
            <w:r w:rsidR="00CE3A0F">
              <w:rPr>
                <w:rFonts w:ascii="Calibri" w:hAnsi="Calibri" w:cs="Calibri"/>
                <w:sz w:val="20"/>
                <w:szCs w:val="20"/>
              </w:rPr>
              <w:t>ş</w:t>
            </w:r>
            <w:r w:rsidRPr="00276CCF">
              <w:rPr>
                <w:rFonts w:ascii="Calibri" w:hAnsi="Calibri" w:cs="Calibri"/>
                <w:sz w:val="20"/>
                <w:szCs w:val="20"/>
              </w:rPr>
              <w:t>i act sau aceleia</w:t>
            </w:r>
            <w:r w:rsidR="00CE3A0F">
              <w:rPr>
                <w:rFonts w:ascii="Calibri" w:hAnsi="Calibri" w:cs="Calibri"/>
                <w:sz w:val="20"/>
                <w:szCs w:val="20"/>
              </w:rPr>
              <w:t>ş</w:t>
            </w:r>
            <w:r w:rsidRPr="00276CCF">
              <w:rPr>
                <w:rFonts w:ascii="Calibri" w:hAnsi="Calibri" w:cs="Calibri"/>
                <w:sz w:val="20"/>
                <w:szCs w:val="20"/>
              </w:rPr>
              <w:t>i decizii invocate ca nelegale are obliga</w:t>
            </w:r>
            <w:r w:rsidR="00CE3A0F">
              <w:rPr>
                <w:rFonts w:ascii="Calibri" w:hAnsi="Calibri" w:cs="Calibri"/>
                <w:sz w:val="20"/>
                <w:szCs w:val="20"/>
              </w:rPr>
              <w:t>ţ</w:t>
            </w:r>
            <w:r w:rsidRPr="00276CCF">
              <w:rPr>
                <w:rFonts w:ascii="Calibri" w:hAnsi="Calibri" w:cs="Calibri"/>
                <w:sz w:val="20"/>
                <w:szCs w:val="20"/>
              </w:rPr>
              <w:t>ia s</w:t>
            </w:r>
            <w:r w:rsidR="00CE3A0F">
              <w:rPr>
                <w:rFonts w:ascii="Calibri" w:hAnsi="Calibri" w:cs="Calibri"/>
                <w:sz w:val="20"/>
                <w:szCs w:val="20"/>
              </w:rPr>
              <w:t>ă</w:t>
            </w:r>
            <w:r w:rsidRPr="00276CCF">
              <w:rPr>
                <w:rFonts w:ascii="Calibri" w:hAnsi="Calibri" w:cs="Calibri"/>
                <w:sz w:val="20"/>
                <w:szCs w:val="20"/>
              </w:rPr>
              <w:t xml:space="preserve"> solu</w:t>
            </w:r>
            <w:r w:rsidR="00CE3A0F">
              <w:rPr>
                <w:rFonts w:ascii="Calibri" w:hAnsi="Calibri" w:cs="Calibri"/>
                <w:sz w:val="20"/>
                <w:szCs w:val="20"/>
              </w:rPr>
              <w:t>ţ</w:t>
            </w:r>
            <w:r w:rsidRPr="00276CCF">
              <w:rPr>
                <w:rFonts w:ascii="Calibri" w:hAnsi="Calibri" w:cs="Calibri"/>
                <w:sz w:val="20"/>
                <w:szCs w:val="20"/>
              </w:rPr>
              <w:t xml:space="preserve">ioneze </w:t>
            </w:r>
            <w:r w:rsidR="00CE3A0F">
              <w:rPr>
                <w:rFonts w:ascii="Calibri" w:hAnsi="Calibri" w:cs="Calibri"/>
                <w:sz w:val="20"/>
                <w:szCs w:val="20"/>
              </w:rPr>
              <w:t>î</w:t>
            </w:r>
            <w:r w:rsidRPr="00276CCF">
              <w:rPr>
                <w:rFonts w:ascii="Calibri" w:hAnsi="Calibri" w:cs="Calibri"/>
                <w:sz w:val="20"/>
                <w:szCs w:val="20"/>
              </w:rPr>
              <w:t>n mod unitar toate contesta</w:t>
            </w:r>
            <w:r w:rsidR="00CE3A0F">
              <w:rPr>
                <w:rFonts w:ascii="Calibri" w:hAnsi="Calibri" w:cs="Calibri"/>
                <w:sz w:val="20"/>
                <w:szCs w:val="20"/>
              </w:rPr>
              <w:t>ţ</w:t>
            </w:r>
            <w:r w:rsidRPr="00276CCF">
              <w:rPr>
                <w:rFonts w:ascii="Calibri" w:hAnsi="Calibri" w:cs="Calibri"/>
                <w:sz w:val="20"/>
                <w:szCs w:val="20"/>
              </w:rPr>
              <w:t>iile primite, av</w:t>
            </w:r>
            <w:r w:rsidR="00CE3A0F">
              <w:rPr>
                <w:rFonts w:ascii="Calibri" w:hAnsi="Calibri" w:cs="Calibri"/>
                <w:sz w:val="20"/>
                <w:szCs w:val="20"/>
              </w:rPr>
              <w:t>â</w:t>
            </w:r>
            <w:r w:rsidRPr="00276CCF">
              <w:rPr>
                <w:rFonts w:ascii="Calibri" w:hAnsi="Calibri" w:cs="Calibri"/>
                <w:sz w:val="20"/>
                <w:szCs w:val="20"/>
              </w:rPr>
              <w:t xml:space="preserve">nd </w:t>
            </w:r>
            <w:r w:rsidR="00CE3A0F">
              <w:rPr>
                <w:rFonts w:ascii="Calibri" w:hAnsi="Calibri" w:cs="Calibri"/>
                <w:sz w:val="20"/>
                <w:szCs w:val="20"/>
              </w:rPr>
              <w:t>î</w:t>
            </w:r>
            <w:r w:rsidRPr="00276CCF">
              <w:rPr>
                <w:rFonts w:ascii="Calibri" w:hAnsi="Calibri" w:cs="Calibri"/>
                <w:sz w:val="20"/>
                <w:szCs w:val="20"/>
              </w:rPr>
              <w:t>n vedere respectarea principiului tratamentului egal.</w:t>
            </w:r>
          </w:p>
          <w:p w:rsidR="001C64D5" w:rsidRDefault="001C64D5" w:rsidP="00F9280B">
            <w:pPr>
              <w:pStyle w:val="Frspaiere"/>
              <w:jc w:val="both"/>
              <w:rPr>
                <w:rFonts w:ascii="Calibri" w:hAnsi="Calibri" w:cs="Calibri"/>
                <w:sz w:val="20"/>
                <w:szCs w:val="20"/>
              </w:rPr>
            </w:pP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 xml:space="preserve">n </w:t>
            </w:r>
            <w:r w:rsidR="001733A7" w:rsidRPr="00276CCF">
              <w:rPr>
                <w:rFonts w:ascii="Calibri" w:hAnsi="Calibri" w:cs="Calibri"/>
                <w:sz w:val="20"/>
                <w:szCs w:val="20"/>
              </w:rPr>
              <w:t xml:space="preserve">procedura de </w:t>
            </w:r>
            <w:r w:rsidRPr="00276CCF">
              <w:rPr>
                <w:rFonts w:ascii="Calibri" w:hAnsi="Calibri" w:cs="Calibri"/>
                <w:sz w:val="20"/>
                <w:szCs w:val="20"/>
              </w:rPr>
              <w:t>solu</w:t>
            </w:r>
            <w:r w:rsidR="00C9048D">
              <w:rPr>
                <w:rFonts w:ascii="Calibri" w:hAnsi="Calibri" w:cs="Calibri"/>
                <w:sz w:val="20"/>
                <w:szCs w:val="20"/>
              </w:rPr>
              <w:t>ţ</w:t>
            </w:r>
            <w:r w:rsidRPr="00276CCF">
              <w:rPr>
                <w:rFonts w:ascii="Calibri" w:hAnsi="Calibri" w:cs="Calibri"/>
                <w:sz w:val="20"/>
                <w:szCs w:val="20"/>
              </w:rPr>
              <w:t xml:space="preserve">ionarea </w:t>
            </w:r>
            <w:r w:rsidR="001733A7" w:rsidRPr="00276CCF">
              <w:rPr>
                <w:rFonts w:ascii="Calibri" w:hAnsi="Calibri" w:cs="Calibri"/>
                <w:sz w:val="20"/>
                <w:szCs w:val="20"/>
              </w:rPr>
              <w:t xml:space="preserve">a </w:t>
            </w:r>
            <w:r w:rsidRPr="00276CCF">
              <w:rPr>
                <w:rFonts w:ascii="Calibri" w:hAnsi="Calibri" w:cs="Calibri"/>
                <w:sz w:val="20"/>
                <w:szCs w:val="20"/>
              </w:rPr>
              <w:t>contesta</w:t>
            </w:r>
            <w:r w:rsidR="00C9048D">
              <w:rPr>
                <w:rFonts w:ascii="Calibri" w:hAnsi="Calibri" w:cs="Calibri"/>
                <w:sz w:val="20"/>
                <w:szCs w:val="20"/>
              </w:rPr>
              <w:t>ţ</w:t>
            </w:r>
            <w:r w:rsidRPr="00276CCF">
              <w:rPr>
                <w:rFonts w:ascii="Calibri" w:hAnsi="Calibri" w:cs="Calibri"/>
                <w:sz w:val="20"/>
                <w:szCs w:val="20"/>
              </w:rPr>
              <w:t>iilor</w:t>
            </w:r>
            <w:r w:rsidR="00C9048D">
              <w:rPr>
                <w:rFonts w:ascii="Calibri" w:hAnsi="Calibri" w:cs="Calibri"/>
                <w:sz w:val="20"/>
                <w:szCs w:val="20"/>
              </w:rPr>
              <w:t>,</w:t>
            </w:r>
            <w:r w:rsidRPr="00276CCF">
              <w:rPr>
                <w:rFonts w:ascii="Calibri" w:hAnsi="Calibri" w:cs="Calibri"/>
                <w:sz w:val="20"/>
                <w:szCs w:val="20"/>
              </w:rPr>
              <w:t xml:space="preserve"> achizitorul poate decide m</w:t>
            </w:r>
            <w:r w:rsidR="00C9048D">
              <w:rPr>
                <w:rFonts w:ascii="Calibri" w:hAnsi="Calibri" w:cs="Calibri"/>
                <w:sz w:val="20"/>
                <w:szCs w:val="20"/>
              </w:rPr>
              <w:t>ă</w:t>
            </w:r>
            <w:r w:rsidRPr="00276CCF">
              <w:rPr>
                <w:rFonts w:ascii="Calibri" w:hAnsi="Calibri" w:cs="Calibri"/>
                <w:sz w:val="20"/>
                <w:szCs w:val="20"/>
              </w:rPr>
              <w:t xml:space="preserve">suri corective de modificare, </w:t>
            </w:r>
            <w:r w:rsidR="00C9048D">
              <w:rPr>
                <w:rFonts w:ascii="Calibri" w:hAnsi="Calibri" w:cs="Calibri"/>
                <w:sz w:val="20"/>
                <w:szCs w:val="20"/>
              </w:rPr>
              <w:t>î</w:t>
            </w:r>
            <w:r w:rsidRPr="00276CCF">
              <w:rPr>
                <w:rFonts w:ascii="Calibri" w:hAnsi="Calibri" w:cs="Calibri"/>
                <w:sz w:val="20"/>
                <w:szCs w:val="20"/>
              </w:rPr>
              <w:t xml:space="preserve">ncetare, revocare, anulare </w:t>
            </w:r>
            <w:r w:rsidR="00C9048D">
              <w:rPr>
                <w:rFonts w:ascii="Calibri" w:hAnsi="Calibri" w:cs="Calibri"/>
                <w:sz w:val="20"/>
                <w:szCs w:val="20"/>
              </w:rPr>
              <w:t>ş</w:t>
            </w:r>
            <w:r w:rsidRPr="00276CCF">
              <w:rPr>
                <w:rFonts w:ascii="Calibri" w:hAnsi="Calibri" w:cs="Calibri"/>
                <w:sz w:val="20"/>
                <w:szCs w:val="20"/>
              </w:rPr>
              <w:t xml:space="preserve">i altele asemenea ale actelor </w:t>
            </w:r>
            <w:r w:rsidR="00C9048D">
              <w:rPr>
                <w:rFonts w:ascii="Calibri" w:hAnsi="Calibri" w:cs="Calibri"/>
                <w:sz w:val="20"/>
                <w:szCs w:val="20"/>
              </w:rPr>
              <w:t>ş</w:t>
            </w:r>
            <w:r w:rsidRPr="00276CCF">
              <w:rPr>
                <w:rFonts w:ascii="Calibri" w:hAnsi="Calibri" w:cs="Calibri"/>
                <w:sz w:val="20"/>
                <w:szCs w:val="20"/>
              </w:rPr>
              <w:t>i deciziilor sau ale activit</w:t>
            </w:r>
            <w:r w:rsidR="00C9048D">
              <w:rPr>
                <w:rFonts w:ascii="Calibri" w:hAnsi="Calibri" w:cs="Calibri"/>
                <w:sz w:val="20"/>
                <w:szCs w:val="20"/>
              </w:rPr>
              <w:t>ăţ</w:t>
            </w:r>
            <w:r w:rsidRPr="00276CCF">
              <w:rPr>
                <w:rFonts w:ascii="Calibri" w:hAnsi="Calibri" w:cs="Calibri"/>
                <w:sz w:val="20"/>
                <w:szCs w:val="20"/>
              </w:rPr>
              <w:t xml:space="preserve">ilor </w:t>
            </w:r>
            <w:r w:rsidR="00C9048D">
              <w:rPr>
                <w:rFonts w:ascii="Calibri" w:hAnsi="Calibri" w:cs="Calibri"/>
                <w:sz w:val="20"/>
                <w:szCs w:val="20"/>
              </w:rPr>
              <w:t>î</w:t>
            </w:r>
            <w:r w:rsidRPr="00276CCF">
              <w:rPr>
                <w:rFonts w:ascii="Calibri" w:hAnsi="Calibri" w:cs="Calibri"/>
                <w:sz w:val="20"/>
                <w:szCs w:val="20"/>
              </w:rPr>
              <w:t>n leg</w:t>
            </w:r>
            <w:r w:rsidR="00C9048D">
              <w:rPr>
                <w:rFonts w:ascii="Calibri" w:hAnsi="Calibri" w:cs="Calibri"/>
                <w:sz w:val="20"/>
                <w:szCs w:val="20"/>
              </w:rPr>
              <w:t>ă</w:t>
            </w:r>
            <w:r w:rsidRPr="00276CCF">
              <w:rPr>
                <w:rFonts w:ascii="Calibri" w:hAnsi="Calibri" w:cs="Calibri"/>
                <w:sz w:val="20"/>
                <w:szCs w:val="20"/>
              </w:rPr>
              <w:t>tura cu acestea.</w:t>
            </w:r>
          </w:p>
          <w:p w:rsidR="00023AB9" w:rsidRPr="00276CCF" w:rsidRDefault="00023AB9" w:rsidP="00F9280B">
            <w:pPr>
              <w:pStyle w:val="Frspaiere"/>
              <w:jc w:val="both"/>
              <w:rPr>
                <w:rFonts w:ascii="Calibri" w:hAnsi="Calibri" w:cs="Calibri"/>
                <w:sz w:val="20"/>
                <w:szCs w:val="20"/>
              </w:rPr>
            </w:pPr>
            <w:r w:rsidRPr="00276CCF">
              <w:rPr>
                <w:rFonts w:ascii="Calibri" w:hAnsi="Calibri" w:cs="Calibri"/>
                <w:sz w:val="20"/>
                <w:szCs w:val="20"/>
              </w:rPr>
              <w:t>Sub sanc</w:t>
            </w:r>
            <w:r w:rsidR="00C9048D">
              <w:rPr>
                <w:rFonts w:ascii="Calibri" w:hAnsi="Calibri" w:cs="Calibri"/>
                <w:sz w:val="20"/>
                <w:szCs w:val="20"/>
              </w:rPr>
              <w:t>ţ</w:t>
            </w:r>
            <w:r w:rsidRPr="00276CCF">
              <w:rPr>
                <w:rFonts w:ascii="Calibri" w:hAnsi="Calibri" w:cs="Calibri"/>
                <w:sz w:val="20"/>
                <w:szCs w:val="20"/>
              </w:rPr>
              <w:t>iunea dec</w:t>
            </w:r>
            <w:r w:rsidR="00C9048D">
              <w:rPr>
                <w:rFonts w:ascii="Calibri" w:hAnsi="Calibri" w:cs="Calibri"/>
                <w:sz w:val="20"/>
                <w:szCs w:val="20"/>
              </w:rPr>
              <w:t>ă</w:t>
            </w:r>
            <w:r w:rsidRPr="00276CCF">
              <w:rPr>
                <w:rFonts w:ascii="Calibri" w:hAnsi="Calibri" w:cs="Calibri"/>
                <w:sz w:val="20"/>
                <w:szCs w:val="20"/>
              </w:rPr>
              <w:t>derii, ac</w:t>
            </w:r>
            <w:r w:rsidR="00C9048D">
              <w:rPr>
                <w:rFonts w:ascii="Calibri" w:hAnsi="Calibri" w:cs="Calibri"/>
                <w:sz w:val="20"/>
                <w:szCs w:val="20"/>
              </w:rPr>
              <w:t>ţ</w:t>
            </w:r>
            <w:r w:rsidRPr="00276CCF">
              <w:rPr>
                <w:rFonts w:ascii="Calibri" w:hAnsi="Calibri" w:cs="Calibri"/>
                <w:sz w:val="20"/>
                <w:szCs w:val="20"/>
              </w:rPr>
              <w:t xml:space="preserve">iunea </w:t>
            </w:r>
            <w:r w:rsidR="00C9048D">
              <w:rPr>
                <w:rFonts w:ascii="Calibri" w:hAnsi="Calibri" w:cs="Calibri"/>
                <w:sz w:val="20"/>
                <w:szCs w:val="20"/>
              </w:rPr>
              <w:t>î</w:t>
            </w:r>
            <w:r w:rsidRPr="00276CCF">
              <w:rPr>
                <w:rFonts w:ascii="Calibri" w:hAnsi="Calibri" w:cs="Calibri"/>
                <w:sz w:val="20"/>
                <w:szCs w:val="20"/>
              </w:rPr>
              <w:t>n justi</w:t>
            </w:r>
            <w:r w:rsidR="00C9048D">
              <w:rPr>
                <w:rFonts w:ascii="Calibri" w:hAnsi="Calibri" w:cs="Calibri"/>
                <w:sz w:val="20"/>
                <w:szCs w:val="20"/>
              </w:rPr>
              <w:t>ţ</w:t>
            </w:r>
            <w:r w:rsidRPr="00276CCF">
              <w:rPr>
                <w:rFonts w:ascii="Calibri" w:hAnsi="Calibri" w:cs="Calibri"/>
                <w:sz w:val="20"/>
                <w:szCs w:val="20"/>
              </w:rPr>
              <w:t>ie a contestatorilor trebuie introdus</w:t>
            </w:r>
            <w:r w:rsidR="00C9048D">
              <w:rPr>
                <w:rFonts w:ascii="Calibri" w:hAnsi="Calibri" w:cs="Calibri"/>
                <w:sz w:val="20"/>
                <w:szCs w:val="20"/>
              </w:rPr>
              <w:t>ă</w:t>
            </w:r>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n cel mult 3 (trei)</w:t>
            </w:r>
            <w:r w:rsidR="00C9048D">
              <w:rPr>
                <w:rFonts w:ascii="Calibri" w:hAnsi="Calibri" w:cs="Calibri"/>
                <w:sz w:val="20"/>
                <w:szCs w:val="20"/>
              </w:rPr>
              <w:t xml:space="preserve"> </w:t>
            </w:r>
            <w:r w:rsidRPr="00276CCF">
              <w:rPr>
                <w:rFonts w:ascii="Calibri" w:hAnsi="Calibri" w:cs="Calibri"/>
                <w:sz w:val="20"/>
                <w:szCs w:val="20"/>
              </w:rPr>
              <w:t>zile lucr</w:t>
            </w:r>
            <w:r w:rsidR="00C9048D">
              <w:rPr>
                <w:rFonts w:ascii="Calibri" w:hAnsi="Calibri" w:cs="Calibri"/>
                <w:sz w:val="20"/>
                <w:szCs w:val="20"/>
              </w:rPr>
              <w:t>ă</w:t>
            </w:r>
            <w:r w:rsidRPr="00276CCF">
              <w:rPr>
                <w:rFonts w:ascii="Calibri" w:hAnsi="Calibri" w:cs="Calibri"/>
                <w:sz w:val="20"/>
                <w:szCs w:val="20"/>
              </w:rPr>
              <w:t>toare de la data primirii Rezolu</w:t>
            </w:r>
            <w:r w:rsidR="00C9048D">
              <w:rPr>
                <w:rFonts w:ascii="Calibri" w:hAnsi="Calibri" w:cs="Calibri"/>
                <w:sz w:val="20"/>
                <w:szCs w:val="20"/>
              </w:rPr>
              <w:t>ţ</w:t>
            </w:r>
            <w:r w:rsidRPr="00276CCF">
              <w:rPr>
                <w:rFonts w:ascii="Calibri" w:hAnsi="Calibri" w:cs="Calibri"/>
                <w:sz w:val="20"/>
                <w:szCs w:val="20"/>
              </w:rPr>
              <w:t>iei motivate privind contesta</w:t>
            </w:r>
            <w:r w:rsidR="00C9048D">
              <w:rPr>
                <w:rFonts w:ascii="Calibri" w:hAnsi="Calibri" w:cs="Calibri"/>
                <w:sz w:val="20"/>
                <w:szCs w:val="20"/>
              </w:rPr>
              <w:t>ţ</w:t>
            </w:r>
            <w:r w:rsidRPr="00276CCF">
              <w:rPr>
                <w:rFonts w:ascii="Calibri" w:hAnsi="Calibri" w:cs="Calibri"/>
                <w:sz w:val="20"/>
                <w:szCs w:val="20"/>
              </w:rPr>
              <w:t xml:space="preserve">ia sau, </w:t>
            </w:r>
            <w:r w:rsidR="00C9048D">
              <w:rPr>
                <w:rFonts w:ascii="Calibri" w:hAnsi="Calibri" w:cs="Calibri"/>
                <w:sz w:val="20"/>
                <w:szCs w:val="20"/>
              </w:rPr>
              <w:t>î</w:t>
            </w:r>
            <w:r w:rsidRPr="00276CCF">
              <w:rPr>
                <w:rFonts w:ascii="Calibri" w:hAnsi="Calibri" w:cs="Calibri"/>
                <w:sz w:val="20"/>
                <w:szCs w:val="20"/>
              </w:rPr>
              <w:t xml:space="preserve">n cazul </w:t>
            </w:r>
            <w:r w:rsidR="00C9048D">
              <w:rPr>
                <w:rFonts w:ascii="Calibri" w:hAnsi="Calibri" w:cs="Calibri"/>
                <w:sz w:val="20"/>
                <w:szCs w:val="20"/>
              </w:rPr>
              <w:t>î</w:t>
            </w:r>
            <w:r w:rsidRPr="00276CCF">
              <w:rPr>
                <w:rFonts w:ascii="Calibri" w:hAnsi="Calibri" w:cs="Calibri"/>
                <w:sz w:val="20"/>
                <w:szCs w:val="20"/>
              </w:rPr>
              <w:t>n care nu prime</w:t>
            </w:r>
            <w:r w:rsidR="00C9048D">
              <w:rPr>
                <w:rFonts w:ascii="Calibri" w:hAnsi="Calibri" w:cs="Calibri"/>
                <w:sz w:val="20"/>
                <w:szCs w:val="20"/>
              </w:rPr>
              <w:t>ş</w:t>
            </w:r>
            <w:r w:rsidRPr="00276CCF">
              <w:rPr>
                <w:rFonts w:ascii="Calibri" w:hAnsi="Calibri" w:cs="Calibri"/>
                <w:sz w:val="20"/>
                <w:szCs w:val="20"/>
              </w:rPr>
              <w:t>te r</w:t>
            </w:r>
            <w:r w:rsidR="00C9048D">
              <w:rPr>
                <w:rFonts w:ascii="Calibri" w:hAnsi="Calibri" w:cs="Calibri"/>
                <w:sz w:val="20"/>
                <w:szCs w:val="20"/>
              </w:rPr>
              <w:t>ă</w:t>
            </w:r>
            <w:r w:rsidRPr="00276CCF">
              <w:rPr>
                <w:rFonts w:ascii="Calibri" w:hAnsi="Calibri" w:cs="Calibri"/>
                <w:sz w:val="20"/>
                <w:szCs w:val="20"/>
              </w:rPr>
              <w:t>spuns, de la data expir</w:t>
            </w:r>
            <w:r w:rsidR="00C9048D">
              <w:rPr>
                <w:rFonts w:ascii="Calibri" w:hAnsi="Calibri" w:cs="Calibri"/>
                <w:sz w:val="20"/>
                <w:szCs w:val="20"/>
              </w:rPr>
              <w:t>ă</w:t>
            </w:r>
            <w:r w:rsidRPr="00276CCF">
              <w:rPr>
                <w:rFonts w:ascii="Calibri" w:hAnsi="Calibri" w:cs="Calibri"/>
                <w:sz w:val="20"/>
                <w:szCs w:val="20"/>
              </w:rPr>
              <w:t>rii perioadei de solu</w:t>
            </w:r>
            <w:r w:rsidR="00C9048D">
              <w:rPr>
                <w:rFonts w:ascii="Calibri" w:hAnsi="Calibri" w:cs="Calibri"/>
                <w:sz w:val="20"/>
                <w:szCs w:val="20"/>
              </w:rPr>
              <w:t>ţ</w:t>
            </w:r>
            <w:r w:rsidRPr="00276CCF">
              <w:rPr>
                <w:rFonts w:ascii="Calibri" w:hAnsi="Calibri" w:cs="Calibri"/>
                <w:sz w:val="20"/>
                <w:szCs w:val="20"/>
              </w:rPr>
              <w:t>ionare a contesta</w:t>
            </w:r>
            <w:r w:rsidR="00C9048D">
              <w:rPr>
                <w:rFonts w:ascii="Calibri" w:hAnsi="Calibri" w:cs="Calibri"/>
                <w:sz w:val="20"/>
                <w:szCs w:val="20"/>
              </w:rPr>
              <w:t>ţ</w:t>
            </w:r>
            <w:r w:rsidRPr="00276CCF">
              <w:rPr>
                <w:rFonts w:ascii="Calibri" w:hAnsi="Calibri" w:cs="Calibri"/>
                <w:sz w:val="20"/>
                <w:szCs w:val="20"/>
              </w:rPr>
              <w:t>iilor.</w:t>
            </w:r>
          </w:p>
          <w:p w:rsidR="001C64D5" w:rsidRDefault="001C64D5" w:rsidP="00F9280B">
            <w:pPr>
              <w:pStyle w:val="Frspaiere"/>
              <w:jc w:val="both"/>
              <w:rPr>
                <w:rFonts w:ascii="Calibri" w:hAnsi="Calibri" w:cs="Calibri"/>
                <w:sz w:val="20"/>
                <w:szCs w:val="20"/>
              </w:rPr>
            </w:pPr>
          </w:p>
          <w:p w:rsidR="00023AB9" w:rsidRPr="00D11AF2" w:rsidRDefault="00023AB9" w:rsidP="00F9280B">
            <w:pPr>
              <w:pStyle w:val="Frspaiere"/>
              <w:jc w:val="both"/>
              <w:rPr>
                <w:rFonts w:ascii="Calibri" w:hAnsi="Calibri" w:cs="Calibri"/>
                <w:sz w:val="20"/>
                <w:szCs w:val="20"/>
              </w:rPr>
            </w:pPr>
            <w:r w:rsidRPr="00276CCF">
              <w:rPr>
                <w:rFonts w:ascii="Calibri" w:hAnsi="Calibri" w:cs="Calibri"/>
                <w:sz w:val="20"/>
                <w:szCs w:val="20"/>
              </w:rPr>
              <w:t>Persoana fizic</w:t>
            </w:r>
            <w:r w:rsidR="00C9048D">
              <w:rPr>
                <w:rFonts w:ascii="Calibri" w:hAnsi="Calibri" w:cs="Calibri"/>
                <w:sz w:val="20"/>
                <w:szCs w:val="20"/>
              </w:rPr>
              <w:t>ă</w:t>
            </w:r>
            <w:r w:rsidRPr="00276CCF">
              <w:rPr>
                <w:rFonts w:ascii="Calibri" w:hAnsi="Calibri" w:cs="Calibri"/>
                <w:sz w:val="20"/>
                <w:szCs w:val="20"/>
              </w:rPr>
              <w:t xml:space="preserve"> sau juridic</w:t>
            </w:r>
            <w:r w:rsidR="00C9048D">
              <w:rPr>
                <w:rFonts w:ascii="Calibri" w:hAnsi="Calibri" w:cs="Calibri"/>
                <w:sz w:val="20"/>
                <w:szCs w:val="20"/>
              </w:rPr>
              <w:t>ă</w:t>
            </w:r>
            <w:r w:rsidRPr="00276CCF">
              <w:rPr>
                <w:rFonts w:ascii="Calibri" w:hAnsi="Calibri" w:cs="Calibri"/>
                <w:sz w:val="20"/>
                <w:szCs w:val="20"/>
              </w:rPr>
              <w:t xml:space="preserve"> care introduce ac</w:t>
            </w:r>
            <w:r w:rsidR="00C9048D">
              <w:rPr>
                <w:rFonts w:ascii="Calibri" w:hAnsi="Calibri" w:cs="Calibri"/>
                <w:sz w:val="20"/>
                <w:szCs w:val="20"/>
              </w:rPr>
              <w:t>ţ</w:t>
            </w:r>
            <w:r w:rsidRPr="00276CCF">
              <w:rPr>
                <w:rFonts w:ascii="Calibri" w:hAnsi="Calibri" w:cs="Calibri"/>
                <w:sz w:val="20"/>
                <w:szCs w:val="20"/>
              </w:rPr>
              <w:t xml:space="preserve">iune </w:t>
            </w:r>
            <w:r w:rsidR="00C9048D">
              <w:rPr>
                <w:rFonts w:ascii="Calibri" w:hAnsi="Calibri" w:cs="Calibri"/>
                <w:sz w:val="20"/>
                <w:szCs w:val="20"/>
              </w:rPr>
              <w:t>î</w:t>
            </w:r>
            <w:r w:rsidRPr="00276CCF">
              <w:rPr>
                <w:rFonts w:ascii="Calibri" w:hAnsi="Calibri" w:cs="Calibri"/>
                <w:sz w:val="20"/>
                <w:szCs w:val="20"/>
              </w:rPr>
              <w:t>n justi</w:t>
            </w:r>
            <w:r w:rsidR="00C9048D">
              <w:rPr>
                <w:rFonts w:ascii="Calibri" w:hAnsi="Calibri" w:cs="Calibri"/>
                <w:sz w:val="20"/>
                <w:szCs w:val="20"/>
              </w:rPr>
              <w:t>ţ</w:t>
            </w:r>
            <w:r w:rsidRPr="00276CCF">
              <w:rPr>
                <w:rFonts w:ascii="Calibri" w:hAnsi="Calibri" w:cs="Calibri"/>
                <w:sz w:val="20"/>
                <w:szCs w:val="20"/>
              </w:rPr>
              <w:t xml:space="preserve">ie </w:t>
            </w:r>
            <w:r w:rsidR="00C9048D">
              <w:rPr>
                <w:rFonts w:ascii="Calibri" w:hAnsi="Calibri" w:cs="Calibri"/>
                <w:sz w:val="20"/>
                <w:szCs w:val="20"/>
              </w:rPr>
              <w:t>î</w:t>
            </w:r>
            <w:r w:rsidRPr="00276CCF">
              <w:rPr>
                <w:rFonts w:ascii="Calibri" w:hAnsi="Calibri" w:cs="Calibri"/>
                <w:sz w:val="20"/>
                <w:szCs w:val="20"/>
              </w:rPr>
              <w:t>n condi</w:t>
            </w:r>
            <w:r w:rsidR="00C9048D">
              <w:rPr>
                <w:rFonts w:ascii="Calibri" w:hAnsi="Calibri" w:cs="Calibri"/>
                <w:sz w:val="20"/>
                <w:szCs w:val="20"/>
              </w:rPr>
              <w:t>ţ</w:t>
            </w:r>
            <w:r w:rsidRPr="00276CCF">
              <w:rPr>
                <w:rFonts w:ascii="Calibri" w:hAnsi="Calibri" w:cs="Calibri"/>
                <w:sz w:val="20"/>
                <w:szCs w:val="20"/>
              </w:rPr>
              <w:t>iile prev</w:t>
            </w:r>
            <w:r w:rsidR="00C9048D">
              <w:rPr>
                <w:rFonts w:ascii="Calibri" w:hAnsi="Calibri" w:cs="Calibri"/>
                <w:sz w:val="20"/>
                <w:szCs w:val="20"/>
              </w:rPr>
              <w:t>ă</w:t>
            </w:r>
            <w:r w:rsidRPr="00276CCF">
              <w:rPr>
                <w:rFonts w:ascii="Calibri" w:hAnsi="Calibri" w:cs="Calibri"/>
                <w:sz w:val="20"/>
                <w:szCs w:val="20"/>
              </w:rPr>
              <w:t>zute de prezenta procedur</w:t>
            </w:r>
            <w:r w:rsidR="00C9048D">
              <w:rPr>
                <w:rFonts w:ascii="Calibri" w:hAnsi="Calibri" w:cs="Calibri"/>
                <w:sz w:val="20"/>
                <w:szCs w:val="20"/>
              </w:rPr>
              <w:t>ă</w:t>
            </w:r>
            <w:r w:rsidRPr="00276CCF">
              <w:rPr>
                <w:rFonts w:ascii="Calibri" w:hAnsi="Calibri" w:cs="Calibri"/>
                <w:sz w:val="20"/>
                <w:szCs w:val="20"/>
              </w:rPr>
              <w:t xml:space="preserve"> are obliga</w:t>
            </w:r>
            <w:r w:rsidR="00C9048D">
              <w:rPr>
                <w:rFonts w:ascii="Calibri" w:hAnsi="Calibri" w:cs="Calibri"/>
                <w:sz w:val="20"/>
                <w:szCs w:val="20"/>
              </w:rPr>
              <w:t>ţ</w:t>
            </w:r>
            <w:r w:rsidRPr="00276CCF">
              <w:rPr>
                <w:rFonts w:ascii="Calibri" w:hAnsi="Calibri" w:cs="Calibri"/>
                <w:sz w:val="20"/>
                <w:szCs w:val="20"/>
              </w:rPr>
              <w:t xml:space="preserve">ia de a notifica de </w:t>
            </w:r>
            <w:r w:rsidR="00C9048D">
              <w:rPr>
                <w:rFonts w:ascii="Calibri" w:hAnsi="Calibri" w:cs="Calibri"/>
                <w:sz w:val="20"/>
                <w:szCs w:val="20"/>
              </w:rPr>
              <w:t>î</w:t>
            </w:r>
            <w:r w:rsidRPr="00276CCF">
              <w:rPr>
                <w:rFonts w:ascii="Calibri" w:hAnsi="Calibri" w:cs="Calibri"/>
                <w:sz w:val="20"/>
                <w:szCs w:val="20"/>
              </w:rPr>
              <w:t>ndat</w:t>
            </w:r>
            <w:r w:rsidR="00C9048D">
              <w:rPr>
                <w:rFonts w:ascii="Calibri" w:hAnsi="Calibri" w:cs="Calibri"/>
                <w:sz w:val="20"/>
                <w:szCs w:val="20"/>
              </w:rPr>
              <w:t>ă</w:t>
            </w:r>
            <w:r w:rsidRPr="00276CCF">
              <w:rPr>
                <w:rFonts w:ascii="Calibri" w:hAnsi="Calibri" w:cs="Calibri"/>
                <w:sz w:val="20"/>
                <w:szCs w:val="20"/>
              </w:rPr>
              <w:t xml:space="preserve"> p</w:t>
            </w:r>
            <w:r w:rsidR="00C9048D">
              <w:rPr>
                <w:rFonts w:ascii="Calibri" w:hAnsi="Calibri" w:cs="Calibri"/>
                <w:sz w:val="20"/>
                <w:szCs w:val="20"/>
              </w:rPr>
              <w:t>ă</w:t>
            </w:r>
            <w:r w:rsidRPr="00276CCF">
              <w:rPr>
                <w:rFonts w:ascii="Calibri" w:hAnsi="Calibri" w:cs="Calibri"/>
                <w:sz w:val="20"/>
                <w:szCs w:val="20"/>
              </w:rPr>
              <w:t>r</w:t>
            </w:r>
            <w:r w:rsidR="00C9048D">
              <w:rPr>
                <w:rFonts w:ascii="Calibri" w:hAnsi="Calibri" w:cs="Calibri"/>
                <w:sz w:val="20"/>
                <w:szCs w:val="20"/>
              </w:rPr>
              <w:t>ţ</w:t>
            </w:r>
            <w:r w:rsidRPr="00276CCF">
              <w:rPr>
                <w:rFonts w:ascii="Calibri" w:hAnsi="Calibri" w:cs="Calibri"/>
                <w:sz w:val="20"/>
                <w:szCs w:val="20"/>
              </w:rPr>
              <w:t xml:space="preserve">ile implicate </w:t>
            </w:r>
            <w:r w:rsidR="00C9048D">
              <w:rPr>
                <w:rFonts w:ascii="Calibri" w:hAnsi="Calibri" w:cs="Calibri"/>
                <w:sz w:val="20"/>
                <w:szCs w:val="20"/>
              </w:rPr>
              <w:t>î</w:t>
            </w:r>
            <w:r w:rsidRPr="00276CCF">
              <w:rPr>
                <w:rFonts w:ascii="Calibri" w:hAnsi="Calibri" w:cs="Calibri"/>
                <w:sz w:val="20"/>
                <w:szCs w:val="20"/>
              </w:rPr>
              <w:t>n procesul de achizi</w:t>
            </w:r>
            <w:r w:rsidR="00C9048D">
              <w:rPr>
                <w:rFonts w:ascii="Calibri" w:hAnsi="Calibri" w:cs="Calibri"/>
                <w:sz w:val="20"/>
                <w:szCs w:val="20"/>
              </w:rPr>
              <w:t>ţ</w:t>
            </w:r>
            <w:r w:rsidRPr="00276CCF">
              <w:rPr>
                <w:rFonts w:ascii="Calibri" w:hAnsi="Calibri" w:cs="Calibri"/>
                <w:sz w:val="20"/>
                <w:szCs w:val="20"/>
              </w:rPr>
              <w:t xml:space="preserve">ie, despre aceasta, precum </w:t>
            </w:r>
            <w:r w:rsidR="00C9048D">
              <w:rPr>
                <w:rFonts w:ascii="Calibri" w:hAnsi="Calibri" w:cs="Calibri"/>
                <w:sz w:val="20"/>
                <w:szCs w:val="20"/>
              </w:rPr>
              <w:t>ş</w:t>
            </w:r>
            <w:r w:rsidRPr="00276CCF">
              <w:rPr>
                <w:rFonts w:ascii="Calibri" w:hAnsi="Calibri" w:cs="Calibri"/>
                <w:sz w:val="20"/>
                <w:szCs w:val="20"/>
              </w:rPr>
              <w:t>i de a asigura primirea notific</w:t>
            </w:r>
            <w:r w:rsidR="00C9048D">
              <w:rPr>
                <w:rFonts w:ascii="Calibri" w:hAnsi="Calibri" w:cs="Calibri"/>
                <w:sz w:val="20"/>
                <w:szCs w:val="20"/>
              </w:rPr>
              <w:t>ă</w:t>
            </w:r>
            <w:r w:rsidRPr="00276CCF">
              <w:rPr>
                <w:rFonts w:ascii="Calibri" w:hAnsi="Calibri" w:cs="Calibri"/>
                <w:sz w:val="20"/>
                <w:szCs w:val="20"/>
              </w:rPr>
              <w:t>rii de c</w:t>
            </w:r>
            <w:r w:rsidR="00C9048D">
              <w:rPr>
                <w:rFonts w:ascii="Calibri" w:hAnsi="Calibri" w:cs="Calibri"/>
                <w:sz w:val="20"/>
                <w:szCs w:val="20"/>
              </w:rPr>
              <w:t>ă</w:t>
            </w:r>
            <w:r w:rsidRPr="00276CCF">
              <w:rPr>
                <w:rFonts w:ascii="Calibri" w:hAnsi="Calibri" w:cs="Calibri"/>
                <w:sz w:val="20"/>
                <w:szCs w:val="20"/>
              </w:rPr>
              <w:t xml:space="preserve">tre achizitor </w:t>
            </w:r>
            <w:r w:rsidR="00C9048D">
              <w:rPr>
                <w:rFonts w:ascii="Calibri" w:hAnsi="Calibri" w:cs="Calibri"/>
                <w:sz w:val="20"/>
                <w:szCs w:val="20"/>
              </w:rPr>
              <w:t>î</w:t>
            </w:r>
            <w:r w:rsidRPr="00276CCF">
              <w:rPr>
                <w:rFonts w:ascii="Calibri" w:hAnsi="Calibri" w:cs="Calibri"/>
                <w:sz w:val="20"/>
                <w:szCs w:val="20"/>
              </w:rPr>
              <w:t>n cel mult 3 zile lucr</w:t>
            </w:r>
            <w:r w:rsidR="00C9048D">
              <w:rPr>
                <w:rFonts w:ascii="Calibri" w:hAnsi="Calibri" w:cs="Calibri"/>
                <w:sz w:val="20"/>
                <w:szCs w:val="20"/>
              </w:rPr>
              <w:t>ă</w:t>
            </w:r>
            <w:r w:rsidRPr="00276CCF">
              <w:rPr>
                <w:rFonts w:ascii="Calibri" w:hAnsi="Calibri" w:cs="Calibri"/>
                <w:sz w:val="20"/>
                <w:szCs w:val="20"/>
              </w:rPr>
              <w:t>toare de la data introducerii ac</w:t>
            </w:r>
            <w:r w:rsidR="00C9048D">
              <w:rPr>
                <w:rFonts w:ascii="Calibri" w:hAnsi="Calibri" w:cs="Calibri"/>
                <w:sz w:val="20"/>
                <w:szCs w:val="20"/>
              </w:rPr>
              <w:t>ţ</w:t>
            </w:r>
            <w:r w:rsidR="00D11AF2">
              <w:rPr>
                <w:rFonts w:ascii="Calibri" w:hAnsi="Calibri" w:cs="Calibri"/>
                <w:sz w:val="20"/>
                <w:szCs w:val="20"/>
              </w:rPr>
              <w:t>iunii.</w:t>
            </w:r>
          </w:p>
          <w:p w:rsidR="00E40736" w:rsidRPr="00CE65DA" w:rsidRDefault="00C87D44" w:rsidP="00CE65DA">
            <w:pPr>
              <w:spacing w:line="276" w:lineRule="auto"/>
              <w:rPr>
                <w:rFonts w:eastAsia="Times New Roman" w:cs="Calibri"/>
                <w:b/>
                <w:sz w:val="20"/>
                <w:szCs w:val="20"/>
                <w:lang w:val="ro-RO" w:eastAsia="ro-RO"/>
              </w:rPr>
            </w:pPr>
            <w:r>
              <w:rPr>
                <w:rFonts w:eastAsia="Times New Roman" w:cs="Calibri"/>
                <w:b/>
                <w:sz w:val="20"/>
                <w:szCs w:val="20"/>
                <w:lang w:val="ro-RO" w:eastAsia="ro-RO"/>
              </w:rPr>
              <w:t>Termenul zi = zi lucră</w:t>
            </w:r>
            <w:r w:rsidR="00023AB9" w:rsidRPr="00276CCF">
              <w:rPr>
                <w:rFonts w:eastAsia="Times New Roman" w:cs="Calibri"/>
                <w:b/>
                <w:sz w:val="20"/>
                <w:szCs w:val="20"/>
                <w:lang w:val="ro-RO" w:eastAsia="ro-RO"/>
              </w:rPr>
              <w:t>toare;</w:t>
            </w:r>
          </w:p>
        </w:tc>
      </w:tr>
      <w:tr w:rsidR="00E40736" w:rsidRPr="00CE65DA" w:rsidTr="00F9280B">
        <w:tc>
          <w:tcPr>
            <w:tcW w:w="9782" w:type="dxa"/>
            <w:gridSpan w:val="3"/>
            <w:shd w:val="clear" w:color="auto" w:fill="auto"/>
          </w:tcPr>
          <w:p w:rsidR="00E40736" w:rsidRPr="00276CCF" w:rsidRDefault="00E40736" w:rsidP="00F9280B">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VI.4.2) Utilizarea căilor de atac</w:t>
            </w:r>
          </w:p>
        </w:tc>
      </w:tr>
      <w:tr w:rsidR="00E40736" w:rsidRPr="00CE65DA" w:rsidTr="00F9280B">
        <w:tc>
          <w:tcPr>
            <w:tcW w:w="9782" w:type="dxa"/>
            <w:gridSpan w:val="3"/>
            <w:shd w:val="clear" w:color="auto" w:fill="auto"/>
          </w:tcPr>
          <w:p w:rsidR="00E40736" w:rsidRPr="00276CCF" w:rsidRDefault="00E40736" w:rsidP="00F9280B">
            <w:pPr>
              <w:rPr>
                <w:rFonts w:eastAsia="Times New Roman" w:cs="Calibri"/>
                <w:b/>
                <w:sz w:val="20"/>
                <w:szCs w:val="20"/>
                <w:lang w:val="ro-RO" w:eastAsia="ro-RO"/>
              </w:rPr>
            </w:pPr>
            <w:r w:rsidRPr="00276CCF">
              <w:rPr>
                <w:rFonts w:eastAsia="Times New Roman" w:cs="Calibri"/>
                <w:b/>
                <w:sz w:val="20"/>
                <w:szCs w:val="20"/>
                <w:lang w:val="ro-RO" w:eastAsia="ro-RO"/>
              </w:rPr>
              <w:t>VI.4.3) Serviciul de la care se pot obţine informaţii privind utilizarea căilor de atac</w:t>
            </w:r>
            <w:r w:rsidR="00023AB9" w:rsidRPr="00276CCF">
              <w:rPr>
                <w:rFonts w:eastAsia="Times New Roman" w:cs="Calibri"/>
                <w:b/>
                <w:sz w:val="20"/>
                <w:szCs w:val="20"/>
                <w:lang w:val="ro-RO" w:eastAsia="ro-RO"/>
              </w:rPr>
              <w:t>:</w:t>
            </w:r>
            <w:r w:rsidR="00C9048D">
              <w:rPr>
                <w:rFonts w:eastAsia="Times New Roman" w:cs="Calibri"/>
                <w:b/>
                <w:sz w:val="20"/>
                <w:szCs w:val="20"/>
                <w:lang w:val="ro-RO" w:eastAsia="ro-RO"/>
              </w:rPr>
              <w:t xml:space="preserve">   </w:t>
            </w:r>
            <w:r w:rsidR="00023AB9" w:rsidRPr="00276CCF">
              <w:rPr>
                <w:rFonts w:eastAsia="Times New Roman" w:cs="Calibri"/>
                <w:b/>
                <w:sz w:val="20"/>
                <w:szCs w:val="20"/>
                <w:lang w:val="ro-RO" w:eastAsia="ro-RO"/>
              </w:rPr>
              <w:t>Oficiul Juridic</w:t>
            </w:r>
          </w:p>
        </w:tc>
      </w:tr>
      <w:tr w:rsidR="00E40736" w:rsidRPr="00276CCF" w:rsidTr="00F9280B">
        <w:tc>
          <w:tcPr>
            <w:tcW w:w="9782" w:type="dxa"/>
            <w:gridSpan w:val="3"/>
            <w:shd w:val="clear" w:color="auto" w:fill="auto"/>
          </w:tcPr>
          <w:p w:rsidR="00E40736"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Denumire oficială:</w:t>
            </w:r>
            <w:r w:rsidR="004C5B1E" w:rsidRPr="00276CCF">
              <w:rPr>
                <w:rFonts w:eastAsia="Times New Roman" w:cs="Calibri"/>
                <w:sz w:val="20"/>
                <w:szCs w:val="20"/>
                <w:lang w:val="ro-RO" w:eastAsia="ro-RO"/>
              </w:rPr>
              <w:t xml:space="preserve"> Societatea de Servicii Hidroenergetice Hidroserv</w:t>
            </w:r>
            <w:r w:rsidRPr="00276CCF">
              <w:rPr>
                <w:rFonts w:eastAsia="Times New Roman" w:cs="Calibri"/>
                <w:sz w:val="20"/>
                <w:szCs w:val="20"/>
                <w:lang w:val="ro-RO" w:eastAsia="ro-RO"/>
              </w:rPr>
              <w:t xml:space="preserve"> S</w:t>
            </w:r>
            <w:r w:rsidR="00663F0A" w:rsidRPr="00276CCF">
              <w:rPr>
                <w:rFonts w:eastAsia="Times New Roman" w:cs="Calibri"/>
                <w:sz w:val="20"/>
                <w:szCs w:val="20"/>
                <w:lang w:val="ro-RO" w:eastAsia="ro-RO"/>
              </w:rPr>
              <w:t>.</w:t>
            </w:r>
            <w:r w:rsidRPr="00276CCF">
              <w:rPr>
                <w:rFonts w:eastAsia="Times New Roman" w:cs="Calibri"/>
                <w:sz w:val="20"/>
                <w:szCs w:val="20"/>
                <w:lang w:val="ro-RO" w:eastAsia="ro-RO"/>
              </w:rPr>
              <w:t>A</w:t>
            </w:r>
            <w:r w:rsidR="00663F0A" w:rsidRPr="00276CCF">
              <w:rPr>
                <w:rFonts w:eastAsia="Times New Roman" w:cs="Calibri"/>
                <w:sz w:val="20"/>
                <w:szCs w:val="20"/>
                <w:lang w:val="ro-RO" w:eastAsia="ro-RO"/>
              </w:rPr>
              <w:t>.</w:t>
            </w:r>
          </w:p>
        </w:tc>
      </w:tr>
      <w:tr w:rsidR="00E40736" w:rsidRPr="00276CCF" w:rsidTr="00F9280B">
        <w:trPr>
          <w:trHeight w:val="395"/>
        </w:trPr>
        <w:tc>
          <w:tcPr>
            <w:tcW w:w="9782" w:type="dxa"/>
            <w:gridSpan w:val="3"/>
            <w:shd w:val="clear" w:color="auto" w:fill="auto"/>
          </w:tcPr>
          <w:p w:rsidR="00E40736"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Adresa: str. Constantin Nacu, nr. 3, etajele 3-5, sector 2</w:t>
            </w:r>
          </w:p>
        </w:tc>
      </w:tr>
      <w:tr w:rsidR="00E40736" w:rsidRPr="00276CCF" w:rsidTr="00F9280B">
        <w:tc>
          <w:tcPr>
            <w:tcW w:w="4695" w:type="dxa"/>
            <w:shd w:val="clear" w:color="auto" w:fill="auto"/>
          </w:tcPr>
          <w:p w:rsidR="00E40736"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Localitate: Bucureşti</w:t>
            </w:r>
          </w:p>
        </w:tc>
        <w:tc>
          <w:tcPr>
            <w:tcW w:w="2835" w:type="dxa"/>
            <w:shd w:val="clear" w:color="auto" w:fill="auto"/>
          </w:tcPr>
          <w:p w:rsidR="00E40736" w:rsidRPr="00276CCF" w:rsidRDefault="008E3203" w:rsidP="00F9280B">
            <w:pPr>
              <w:rPr>
                <w:rFonts w:eastAsia="Times New Roman" w:cs="Calibri"/>
                <w:sz w:val="20"/>
                <w:szCs w:val="20"/>
                <w:lang w:val="ro-RO" w:eastAsia="ro-RO"/>
              </w:rPr>
            </w:pPr>
            <w:r w:rsidRPr="00276CCF">
              <w:rPr>
                <w:rFonts w:eastAsia="Times New Roman" w:cs="Calibri"/>
                <w:sz w:val="20"/>
                <w:szCs w:val="20"/>
                <w:lang w:val="ro-RO" w:eastAsia="ro-RO"/>
              </w:rPr>
              <w:t>Cod po</w:t>
            </w:r>
            <w:r w:rsidR="00C9048D">
              <w:rPr>
                <w:rFonts w:eastAsia="Times New Roman" w:cs="Calibri"/>
                <w:sz w:val="20"/>
                <w:szCs w:val="20"/>
                <w:lang w:val="ro-RO" w:eastAsia="ro-RO"/>
              </w:rPr>
              <w:t>ş</w:t>
            </w:r>
            <w:r w:rsidRPr="00276CCF">
              <w:rPr>
                <w:rFonts w:eastAsia="Times New Roman" w:cs="Calibri"/>
                <w:sz w:val="20"/>
                <w:szCs w:val="20"/>
                <w:lang w:val="ro-RO" w:eastAsia="ro-RO"/>
              </w:rPr>
              <w:t>tal: 020995</w:t>
            </w:r>
          </w:p>
        </w:tc>
        <w:tc>
          <w:tcPr>
            <w:tcW w:w="2252" w:type="dxa"/>
            <w:shd w:val="clear" w:color="auto" w:fill="auto"/>
          </w:tcPr>
          <w:p w:rsidR="00E40736" w:rsidRPr="00276CCF" w:rsidRDefault="00C9048D" w:rsidP="00F9280B">
            <w:pPr>
              <w:rPr>
                <w:rFonts w:eastAsia="Times New Roman" w:cs="Calibri"/>
                <w:sz w:val="20"/>
                <w:szCs w:val="20"/>
                <w:lang w:val="ro-RO" w:eastAsia="ro-RO"/>
              </w:rPr>
            </w:pPr>
            <w:r>
              <w:rPr>
                <w:rFonts w:eastAsia="Times New Roman" w:cs="Calibri"/>
                <w:sz w:val="20"/>
                <w:szCs w:val="20"/>
                <w:lang w:val="ro-RO" w:eastAsia="ro-RO"/>
              </w:rPr>
              <w:t>Ţ</w:t>
            </w:r>
            <w:r w:rsidR="00E40736" w:rsidRPr="00276CCF">
              <w:rPr>
                <w:rFonts w:eastAsia="Times New Roman" w:cs="Calibri"/>
                <w:sz w:val="20"/>
                <w:szCs w:val="20"/>
                <w:lang w:val="ro-RO" w:eastAsia="ro-RO"/>
              </w:rPr>
              <w:t>ara: România</w:t>
            </w:r>
          </w:p>
        </w:tc>
      </w:tr>
      <w:tr w:rsidR="00E40736" w:rsidRPr="00276CCF" w:rsidTr="00F9280B">
        <w:tc>
          <w:tcPr>
            <w:tcW w:w="4695" w:type="dxa"/>
            <w:shd w:val="clear" w:color="auto" w:fill="auto"/>
          </w:tcPr>
          <w:p w:rsidR="00E40736"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 xml:space="preserve">E-mail: </w:t>
            </w:r>
            <w:hyperlink r:id="rId11" w:history="1">
              <w:r w:rsidR="00520BAF" w:rsidRPr="00276CCF">
                <w:rPr>
                  <w:rStyle w:val="Hyperlink"/>
                  <w:rFonts w:eastAsia="Times New Roman" w:cs="Calibri"/>
                  <w:sz w:val="20"/>
                  <w:szCs w:val="20"/>
                  <w:lang w:val="ro-RO" w:eastAsia="ro-RO"/>
                </w:rPr>
                <w:t>office@hidroserv.ro</w:t>
              </w:r>
            </w:hyperlink>
          </w:p>
        </w:tc>
        <w:tc>
          <w:tcPr>
            <w:tcW w:w="2835" w:type="dxa"/>
            <w:shd w:val="clear" w:color="auto" w:fill="auto"/>
          </w:tcPr>
          <w:p w:rsidR="00E40736"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Telefon:</w:t>
            </w:r>
            <w:r w:rsidR="00663F0A" w:rsidRPr="00276CCF">
              <w:rPr>
                <w:rFonts w:eastAsia="Times New Roman" w:cs="Calibri"/>
                <w:sz w:val="20"/>
                <w:szCs w:val="20"/>
                <w:lang w:val="ro-RO" w:eastAsia="ro-RO"/>
              </w:rPr>
              <w:t xml:space="preserve"> 037247</w:t>
            </w:r>
            <w:r w:rsidR="000B3BE9" w:rsidRPr="00276CCF">
              <w:rPr>
                <w:rFonts w:eastAsia="Times New Roman" w:cs="Calibri"/>
                <w:sz w:val="20"/>
                <w:szCs w:val="20"/>
                <w:lang w:val="ro-RO" w:eastAsia="ro-RO"/>
              </w:rPr>
              <w:t>9405</w:t>
            </w:r>
          </w:p>
        </w:tc>
        <w:tc>
          <w:tcPr>
            <w:tcW w:w="2252" w:type="dxa"/>
            <w:shd w:val="clear" w:color="auto" w:fill="auto"/>
          </w:tcPr>
          <w:p w:rsidR="00E40736" w:rsidRPr="00276CCF" w:rsidRDefault="00E40736" w:rsidP="00F9280B">
            <w:pPr>
              <w:rPr>
                <w:rFonts w:eastAsia="Times New Roman" w:cs="Calibri"/>
                <w:sz w:val="20"/>
                <w:szCs w:val="20"/>
                <w:lang w:val="ro-RO" w:eastAsia="ro-RO"/>
              </w:rPr>
            </w:pPr>
          </w:p>
        </w:tc>
      </w:tr>
      <w:tr w:rsidR="00E40736" w:rsidRPr="00276CCF" w:rsidTr="00F9280B">
        <w:tc>
          <w:tcPr>
            <w:tcW w:w="4695" w:type="dxa"/>
            <w:shd w:val="clear" w:color="auto" w:fill="auto"/>
          </w:tcPr>
          <w:p w:rsidR="00C9048D"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Adres</w:t>
            </w:r>
            <w:r w:rsidR="00C9048D">
              <w:rPr>
                <w:rFonts w:eastAsia="Times New Roman" w:cs="Calibri"/>
                <w:sz w:val="20"/>
                <w:szCs w:val="20"/>
                <w:lang w:val="ro-RO" w:eastAsia="ro-RO"/>
              </w:rPr>
              <w:t>ă</w:t>
            </w:r>
            <w:r w:rsidRPr="00276CCF">
              <w:rPr>
                <w:rFonts w:eastAsia="Times New Roman" w:cs="Calibri"/>
                <w:sz w:val="20"/>
                <w:szCs w:val="20"/>
                <w:lang w:val="ro-RO" w:eastAsia="ro-RO"/>
              </w:rPr>
              <w:t xml:space="preserve"> Internet (URL) </w:t>
            </w:r>
            <w:r w:rsidR="00C9048D">
              <w:rPr>
                <w:rFonts w:eastAsia="Times New Roman" w:cs="Calibri"/>
                <w:sz w:val="20"/>
                <w:szCs w:val="20"/>
                <w:lang w:val="ro-RO" w:eastAsia="ro-RO"/>
              </w:rPr>
              <w:t xml:space="preserve">: </w:t>
            </w:r>
            <w:hyperlink r:id="rId12" w:history="1">
              <w:r w:rsidR="00C9048D" w:rsidRPr="00EF3B96">
                <w:rPr>
                  <w:rStyle w:val="Hyperlink"/>
                  <w:rFonts w:eastAsia="Times New Roman" w:cs="Calibri"/>
                  <w:sz w:val="20"/>
                  <w:szCs w:val="20"/>
                  <w:lang w:val="ro-RO" w:eastAsia="ro-RO"/>
                </w:rPr>
                <w:t>www.hidroserv.ro</w:t>
              </w:r>
            </w:hyperlink>
            <w:r w:rsidR="00C9048D">
              <w:rPr>
                <w:rFonts w:eastAsia="Times New Roman" w:cs="Calibri"/>
                <w:sz w:val="20"/>
                <w:szCs w:val="20"/>
                <w:lang w:val="ro-RO" w:eastAsia="ro-RO"/>
              </w:rPr>
              <w:t xml:space="preserve"> </w:t>
            </w:r>
          </w:p>
        </w:tc>
        <w:tc>
          <w:tcPr>
            <w:tcW w:w="2835" w:type="dxa"/>
            <w:shd w:val="clear" w:color="auto" w:fill="auto"/>
          </w:tcPr>
          <w:p w:rsidR="00E40736" w:rsidRPr="00276CCF" w:rsidRDefault="00E40736" w:rsidP="00F9280B">
            <w:pPr>
              <w:rPr>
                <w:rFonts w:eastAsia="Times New Roman" w:cs="Calibri"/>
                <w:sz w:val="20"/>
                <w:szCs w:val="20"/>
                <w:lang w:val="ro-RO" w:eastAsia="ro-RO"/>
              </w:rPr>
            </w:pPr>
            <w:r w:rsidRPr="00276CCF">
              <w:rPr>
                <w:rFonts w:eastAsia="Times New Roman" w:cs="Calibri"/>
                <w:sz w:val="20"/>
                <w:szCs w:val="20"/>
                <w:lang w:val="ro-RO" w:eastAsia="ro-RO"/>
              </w:rPr>
              <w:t>Fax:</w:t>
            </w:r>
            <w:r w:rsidR="00C9048D">
              <w:rPr>
                <w:rFonts w:eastAsia="Times New Roman" w:cs="Calibri"/>
                <w:sz w:val="20"/>
                <w:szCs w:val="20"/>
                <w:lang w:val="ro-RO" w:eastAsia="ro-RO"/>
              </w:rPr>
              <w:t xml:space="preserve"> </w:t>
            </w:r>
            <w:r w:rsidRPr="00276CCF">
              <w:rPr>
                <w:rFonts w:eastAsia="Times New Roman" w:cs="Calibri"/>
                <w:sz w:val="20"/>
                <w:szCs w:val="20"/>
                <w:lang w:val="ro-RO" w:eastAsia="ro-RO"/>
              </w:rPr>
              <w:t>0</w:t>
            </w:r>
            <w:r w:rsidR="00663F0A" w:rsidRPr="00276CCF">
              <w:rPr>
                <w:rFonts w:eastAsia="Times New Roman" w:cs="Calibri"/>
                <w:sz w:val="20"/>
                <w:szCs w:val="20"/>
                <w:lang w:val="ro-RO" w:eastAsia="ro-RO"/>
              </w:rPr>
              <w:t>372479498</w:t>
            </w:r>
          </w:p>
        </w:tc>
        <w:tc>
          <w:tcPr>
            <w:tcW w:w="2252" w:type="dxa"/>
            <w:shd w:val="clear" w:color="auto" w:fill="auto"/>
          </w:tcPr>
          <w:p w:rsidR="00E40736" w:rsidRPr="00276CCF" w:rsidRDefault="00E40736" w:rsidP="00F9280B">
            <w:pPr>
              <w:rPr>
                <w:rFonts w:eastAsia="Times New Roman" w:cs="Calibri"/>
                <w:sz w:val="20"/>
                <w:szCs w:val="20"/>
                <w:lang w:val="ro-RO" w:eastAsia="ro-RO"/>
              </w:rPr>
            </w:pPr>
          </w:p>
        </w:tc>
      </w:tr>
    </w:tbl>
    <w:p w:rsidR="000D5F44" w:rsidRPr="00984664" w:rsidRDefault="000D5F44" w:rsidP="00520BAF">
      <w:pPr>
        <w:rPr>
          <w:rFonts w:cs="Calibri"/>
          <w:sz w:val="20"/>
          <w:szCs w:val="20"/>
          <w:lang w:val="ro-RO"/>
        </w:rPr>
      </w:pPr>
    </w:p>
    <w:sectPr w:rsidR="000D5F44" w:rsidRPr="00984664" w:rsidSect="00CB55C9">
      <w:headerReference w:type="default" r:id="rId13"/>
      <w:footerReference w:type="even" r:id="rId14"/>
      <w:footerReference w:type="default" r:id="rId15"/>
      <w:headerReference w:type="first" r:id="rId16"/>
      <w:pgSz w:w="11907" w:h="16839" w:code="9"/>
      <w:pgMar w:top="429" w:right="567"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BD" w:rsidRDefault="00B555BD" w:rsidP="001C4052">
      <w:pPr>
        <w:spacing w:line="240" w:lineRule="auto"/>
      </w:pPr>
      <w:r>
        <w:separator/>
      </w:r>
    </w:p>
  </w:endnote>
  <w:endnote w:type="continuationSeparator" w:id="0">
    <w:p w:rsidR="00B555BD" w:rsidRDefault="00B555BD"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DC" w:rsidRDefault="008E70DC">
    <w:pPr>
      <w:pStyle w:val="Subsol"/>
      <w:jc w:val="center"/>
    </w:pPr>
    <w:r>
      <w:t>1</w:t>
    </w:r>
  </w:p>
  <w:p w:rsidR="008E70DC" w:rsidRDefault="008E70D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DC" w:rsidRDefault="008E70DC">
    <w:pPr>
      <w:pStyle w:val="Subsol"/>
      <w:jc w:val="center"/>
    </w:pPr>
    <w:r>
      <w:fldChar w:fldCharType="begin"/>
    </w:r>
    <w:r>
      <w:instrText xml:space="preserve"> PAGE   \* MERGEFORMAT </w:instrText>
    </w:r>
    <w:r>
      <w:fldChar w:fldCharType="separate"/>
    </w:r>
    <w:r w:rsidR="001742D6">
      <w:rPr>
        <w:noProof/>
      </w:rPr>
      <w:t>7</w:t>
    </w:r>
    <w:r>
      <w:rPr>
        <w:noProof/>
      </w:rPr>
      <w:fldChar w:fldCharType="end"/>
    </w:r>
  </w:p>
  <w:p w:rsidR="008E70DC" w:rsidRDefault="008E70D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BD" w:rsidRDefault="00B555BD" w:rsidP="001C4052">
      <w:pPr>
        <w:spacing w:line="240" w:lineRule="auto"/>
      </w:pPr>
      <w:r>
        <w:separator/>
      </w:r>
    </w:p>
  </w:footnote>
  <w:footnote w:type="continuationSeparator" w:id="0">
    <w:p w:rsidR="00B555BD" w:rsidRDefault="00B555BD"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DC" w:rsidRDefault="008E70DC" w:rsidP="00DA49A7">
    <w:r>
      <w:rPr>
        <w:noProof/>
      </w:rPr>
      <w:drawing>
        <wp:anchor distT="0" distB="0" distL="114300" distR="114300" simplePos="0" relativeHeight="251659264" behindDoc="0" locked="0" layoutInCell="1" allowOverlap="1">
          <wp:simplePos x="0" y="0"/>
          <wp:positionH relativeFrom="column">
            <wp:posOffset>5343525</wp:posOffset>
          </wp:positionH>
          <wp:positionV relativeFrom="paragraph">
            <wp:posOffset>-241935</wp:posOffset>
          </wp:positionV>
          <wp:extent cx="1429385" cy="10274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clrChange>
                      <a:clrFrom>
                        <a:srgbClr val="FFFFFF"/>
                      </a:clrFrom>
                      <a:clrTo>
                        <a:srgbClr val="FFFFFF">
                          <a:alpha val="0"/>
                        </a:srgbClr>
                      </a:clrTo>
                    </a:clrChange>
                    <a:lum bright="-10000" contrast="-12000"/>
                    <a:extLst>
                      <a:ext uri="{28A0092B-C50C-407E-A947-70E740481C1C}">
                        <a14:useLocalDpi xmlns:a14="http://schemas.microsoft.com/office/drawing/2010/main" val="0"/>
                      </a:ext>
                    </a:extLst>
                  </a:blip>
                  <a:srcRect/>
                  <a:stretch>
                    <a:fillRect/>
                  </a:stretch>
                </pic:blipFill>
                <pic:spPr bwMode="auto">
                  <a:xfrm>
                    <a:off x="0" y="0"/>
                    <a:ext cx="142938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24321" cy="409575"/>
          <wp:effectExtent l="0" t="0" r="9525" b="0"/>
          <wp:docPr id="18" name="Picture 18"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629" cy="416764"/>
                  </a:xfrm>
                  <a:prstGeom prst="rect">
                    <a:avLst/>
                  </a:prstGeom>
                  <a:noFill/>
                  <a:ln>
                    <a:noFill/>
                  </a:ln>
                </pic:spPr>
              </pic:pic>
            </a:graphicData>
          </a:graphic>
        </wp:inline>
      </w:drawing>
    </w:r>
  </w:p>
  <w:p w:rsidR="008E70DC" w:rsidRPr="00DA49A7" w:rsidRDefault="008E70DC" w:rsidP="00DA49A7">
    <w:pPr>
      <w:rPr>
        <w:i/>
        <w:sz w:val="18"/>
        <w:szCs w:val="18"/>
      </w:rPr>
    </w:pPr>
    <w:r w:rsidRPr="00DA49A7">
      <w:rPr>
        <w:i/>
        <w:noProof/>
        <w:sz w:val="18"/>
        <w:szCs w:val="18"/>
      </w:rPr>
      <w:t>în reorganizare, in judicial reorganization, en redressment</w:t>
    </w:r>
  </w:p>
  <w:p w:rsidR="008E70DC" w:rsidRPr="00DA49A7" w:rsidRDefault="008E70DC">
    <w:pPr>
      <w:pStyle w:val="Ante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6"/>
      <w:gridCol w:w="245"/>
    </w:tblGrid>
    <w:tr w:rsidR="008E70DC" w:rsidTr="00EF5344">
      <w:trPr>
        <w:trHeight w:val="594"/>
      </w:trPr>
      <w:tc>
        <w:tcPr>
          <w:tcW w:w="247" w:type="dxa"/>
          <w:vAlign w:val="center"/>
          <w:hideMark/>
        </w:tcPr>
        <w:p w:rsidR="008E70DC" w:rsidRDefault="008E70DC" w:rsidP="00EF5344">
          <w:pPr>
            <w:pStyle w:val="Antet"/>
            <w:rPr>
              <w:sz w:val="24"/>
              <w:szCs w:val="20"/>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568960</wp:posOffset>
                    </wp:positionV>
                    <wp:extent cx="6414770" cy="635"/>
                    <wp:effectExtent l="0" t="0" r="2413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BB18EB" id="_x0000_t32" coordsize="21600,21600" o:spt="32" o:oned="t" path="m,l21600,21600e" filled="f">
                    <v:path arrowok="t" fillok="f" o:connecttype="none"/>
                    <o:lock v:ext="edit" shapetype="t"/>
                  </v:shapetype>
                  <v:shape id="AutoShape 1" o:spid="_x0000_s1026" type="#_x0000_t32" style="position:absolute;margin-left:26.25pt;margin-top:44.8pt;width:505.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" strokecolor="#002060" strokeweight="1.5pt">
                    <v:shadow color="#243f60" opacity=".5" offset="1pt"/>
                  </v:shape>
                </w:pict>
              </mc:Fallback>
            </mc:AlternateContent>
          </w:r>
          <w:r>
            <w:rPr>
              <w:noProof/>
              <w:lang w:val="en-US"/>
            </w:rPr>
            <w:drawing>
              <wp:inline distT="0" distB="0" distL="0" distR="0">
                <wp:extent cx="2895600" cy="523875"/>
                <wp:effectExtent l="0" t="0" r="0" b="0"/>
                <wp:docPr id="19" name="Picture 19" descr="Logo hidroser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idroserv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tc>
      <w:tc>
        <w:tcPr>
          <w:tcW w:w="245" w:type="dxa"/>
          <w:vAlign w:val="center"/>
          <w:hideMark/>
        </w:tcPr>
        <w:p w:rsidR="008E70DC" w:rsidRDefault="008E70DC" w:rsidP="00EF5344">
          <w:pPr>
            <w:pStyle w:val="Antet"/>
            <w:jc w:val="right"/>
            <w:rPr>
              <w:color w:val="111111"/>
            </w:rPr>
          </w:pPr>
        </w:p>
      </w:tc>
    </w:tr>
  </w:tbl>
  <w:p w:rsidR="008E70DC" w:rsidRPr="00A51365" w:rsidRDefault="008E70DC">
    <w:pPr>
      <w:pStyle w:val="Antet"/>
      <w:rPr>
        <w:color w:val="365F9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5864"/>
    <w:multiLevelType w:val="hybridMultilevel"/>
    <w:tmpl w:val="7F94E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7"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25461BB"/>
    <w:multiLevelType w:val="hybridMultilevel"/>
    <w:tmpl w:val="FB0ED390"/>
    <w:lvl w:ilvl="0" w:tplc="CD9A4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3" w15:restartNumberingAfterBreak="0">
    <w:nsid w:val="25F6058C"/>
    <w:multiLevelType w:val="hybridMultilevel"/>
    <w:tmpl w:val="EB664248"/>
    <w:lvl w:ilvl="0" w:tplc="0409000B">
      <w:start w:val="1"/>
      <w:numFmt w:val="bullet"/>
      <w:lvlText w:val=""/>
      <w:lvlJc w:val="left"/>
      <w:pPr>
        <w:ind w:left="7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6877F4"/>
    <w:multiLevelType w:val="hybridMultilevel"/>
    <w:tmpl w:val="51F200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6"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8"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0"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A7A68"/>
    <w:multiLevelType w:val="hybridMultilevel"/>
    <w:tmpl w:val="8294E8A4"/>
    <w:lvl w:ilvl="0" w:tplc="BD9CA6C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6E6D5A"/>
    <w:multiLevelType w:val="hybridMultilevel"/>
    <w:tmpl w:val="775A3676"/>
    <w:lvl w:ilvl="0" w:tplc="604497D0">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87699"/>
    <w:multiLevelType w:val="hybridMultilevel"/>
    <w:tmpl w:val="360E33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8" w15:restartNumberingAfterBreak="0">
    <w:nsid w:val="66C96711"/>
    <w:multiLevelType w:val="hybridMultilevel"/>
    <w:tmpl w:val="F5682A64"/>
    <w:lvl w:ilvl="0" w:tplc="ABF67980">
      <w:start w:val="3"/>
      <w:numFmt w:val="bullet"/>
      <w:lvlText w:val="-"/>
      <w:lvlJc w:val="left"/>
      <w:pPr>
        <w:ind w:left="633"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1"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7"/>
  </w:num>
  <w:num w:numId="2">
    <w:abstractNumId w:val="11"/>
  </w:num>
  <w:num w:numId="3">
    <w:abstractNumId w:val="24"/>
  </w:num>
  <w:num w:numId="4">
    <w:abstractNumId w:val="23"/>
  </w:num>
  <w:num w:numId="5">
    <w:abstractNumId w:val="6"/>
  </w:num>
  <w:num w:numId="6">
    <w:abstractNumId w:val="19"/>
  </w:num>
  <w:num w:numId="7">
    <w:abstractNumId w:val="12"/>
  </w:num>
  <w:num w:numId="8">
    <w:abstractNumId w:val="2"/>
  </w:num>
  <w:num w:numId="9">
    <w:abstractNumId w:val="25"/>
  </w:num>
  <w:num w:numId="10">
    <w:abstractNumId w:val="16"/>
  </w:num>
  <w:num w:numId="11">
    <w:abstractNumId w:val="28"/>
  </w:num>
  <w:num w:numId="12">
    <w:abstractNumId w:val="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18"/>
  </w:num>
  <w:num w:numId="18">
    <w:abstractNumId w:val="8"/>
  </w:num>
  <w:num w:numId="19">
    <w:abstractNumId w:val="27"/>
  </w:num>
  <w:num w:numId="20">
    <w:abstractNumId w:val="20"/>
  </w:num>
  <w:num w:numId="21">
    <w:abstractNumId w:val="5"/>
  </w:num>
  <w:num w:numId="22">
    <w:abstractNumId w:val="17"/>
  </w:num>
  <w:num w:numId="23">
    <w:abstractNumId w:val="15"/>
  </w:num>
  <w:num w:numId="24">
    <w:abstractNumId w:val="31"/>
  </w:num>
  <w:num w:numId="25">
    <w:abstractNumId w:val="1"/>
  </w:num>
  <w:num w:numId="26">
    <w:abstractNumId w:val="10"/>
  </w:num>
  <w:num w:numId="27">
    <w:abstractNumId w:val="21"/>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49"/>
    <w:rsid w:val="00001264"/>
    <w:rsid w:val="0000378B"/>
    <w:rsid w:val="00005A54"/>
    <w:rsid w:val="00022438"/>
    <w:rsid w:val="0002314F"/>
    <w:rsid w:val="00023AB9"/>
    <w:rsid w:val="0002429E"/>
    <w:rsid w:val="00027313"/>
    <w:rsid w:val="0003185B"/>
    <w:rsid w:val="0003317F"/>
    <w:rsid w:val="00033A8A"/>
    <w:rsid w:val="000360D7"/>
    <w:rsid w:val="00037EAB"/>
    <w:rsid w:val="00043218"/>
    <w:rsid w:val="00050328"/>
    <w:rsid w:val="00060D57"/>
    <w:rsid w:val="00062611"/>
    <w:rsid w:val="000639A8"/>
    <w:rsid w:val="0007283D"/>
    <w:rsid w:val="0007324C"/>
    <w:rsid w:val="00080B22"/>
    <w:rsid w:val="00081862"/>
    <w:rsid w:val="00082071"/>
    <w:rsid w:val="00083430"/>
    <w:rsid w:val="00087ABA"/>
    <w:rsid w:val="00095AD9"/>
    <w:rsid w:val="000974BF"/>
    <w:rsid w:val="000A08B1"/>
    <w:rsid w:val="000A1612"/>
    <w:rsid w:val="000A41EC"/>
    <w:rsid w:val="000A560A"/>
    <w:rsid w:val="000B0561"/>
    <w:rsid w:val="000B1FAC"/>
    <w:rsid w:val="000B21DE"/>
    <w:rsid w:val="000B2C98"/>
    <w:rsid w:val="000B386F"/>
    <w:rsid w:val="000B3BE9"/>
    <w:rsid w:val="000B4621"/>
    <w:rsid w:val="000B6270"/>
    <w:rsid w:val="000C0E7C"/>
    <w:rsid w:val="000C1662"/>
    <w:rsid w:val="000D088D"/>
    <w:rsid w:val="000D1FBB"/>
    <w:rsid w:val="000D1FD9"/>
    <w:rsid w:val="000D305C"/>
    <w:rsid w:val="000D3DAB"/>
    <w:rsid w:val="000D4BEB"/>
    <w:rsid w:val="000D5B7D"/>
    <w:rsid w:val="000D5F44"/>
    <w:rsid w:val="000E471E"/>
    <w:rsid w:val="000E6287"/>
    <w:rsid w:val="000E7CB1"/>
    <w:rsid w:val="000F3327"/>
    <w:rsid w:val="000F3ADA"/>
    <w:rsid w:val="00103C55"/>
    <w:rsid w:val="00110C46"/>
    <w:rsid w:val="00111251"/>
    <w:rsid w:val="001112E6"/>
    <w:rsid w:val="00111F95"/>
    <w:rsid w:val="0014173F"/>
    <w:rsid w:val="00141AA7"/>
    <w:rsid w:val="001458FA"/>
    <w:rsid w:val="00150E47"/>
    <w:rsid w:val="00154E85"/>
    <w:rsid w:val="001563E7"/>
    <w:rsid w:val="001614E5"/>
    <w:rsid w:val="001671DA"/>
    <w:rsid w:val="00171F0C"/>
    <w:rsid w:val="00171FF4"/>
    <w:rsid w:val="001733A7"/>
    <w:rsid w:val="001742D6"/>
    <w:rsid w:val="00174356"/>
    <w:rsid w:val="001746B5"/>
    <w:rsid w:val="00185D3D"/>
    <w:rsid w:val="0018606C"/>
    <w:rsid w:val="00190767"/>
    <w:rsid w:val="00196CAF"/>
    <w:rsid w:val="001A3499"/>
    <w:rsid w:val="001A47E9"/>
    <w:rsid w:val="001A6235"/>
    <w:rsid w:val="001A764E"/>
    <w:rsid w:val="001B4A71"/>
    <w:rsid w:val="001B4F31"/>
    <w:rsid w:val="001C4052"/>
    <w:rsid w:val="001C64D5"/>
    <w:rsid w:val="001D00B1"/>
    <w:rsid w:val="001D658C"/>
    <w:rsid w:val="001E1C34"/>
    <w:rsid w:val="001E2F2A"/>
    <w:rsid w:val="001F1061"/>
    <w:rsid w:val="001F24EF"/>
    <w:rsid w:val="001F3DC0"/>
    <w:rsid w:val="001F46CD"/>
    <w:rsid w:val="001F55C2"/>
    <w:rsid w:val="001F566F"/>
    <w:rsid w:val="001F77C0"/>
    <w:rsid w:val="00204540"/>
    <w:rsid w:val="002270EA"/>
    <w:rsid w:val="002318FA"/>
    <w:rsid w:val="0023574A"/>
    <w:rsid w:val="00236AC6"/>
    <w:rsid w:val="002556BF"/>
    <w:rsid w:val="00261FF2"/>
    <w:rsid w:val="002651FA"/>
    <w:rsid w:val="002710DC"/>
    <w:rsid w:val="0027541E"/>
    <w:rsid w:val="00276936"/>
    <w:rsid w:val="00276CCF"/>
    <w:rsid w:val="002905FB"/>
    <w:rsid w:val="00293C59"/>
    <w:rsid w:val="00296853"/>
    <w:rsid w:val="00297AA4"/>
    <w:rsid w:val="002A0483"/>
    <w:rsid w:val="002A2514"/>
    <w:rsid w:val="002A2C70"/>
    <w:rsid w:val="002A3B87"/>
    <w:rsid w:val="002A3F39"/>
    <w:rsid w:val="002A7232"/>
    <w:rsid w:val="002B0518"/>
    <w:rsid w:val="002C1C12"/>
    <w:rsid w:val="002C3077"/>
    <w:rsid w:val="002C5B57"/>
    <w:rsid w:val="002C6514"/>
    <w:rsid w:val="002C70BD"/>
    <w:rsid w:val="002E2A85"/>
    <w:rsid w:val="002E3688"/>
    <w:rsid w:val="002E40BC"/>
    <w:rsid w:val="002F0CC0"/>
    <w:rsid w:val="002F14D2"/>
    <w:rsid w:val="002F2E6A"/>
    <w:rsid w:val="00300E4F"/>
    <w:rsid w:val="00310543"/>
    <w:rsid w:val="0031565F"/>
    <w:rsid w:val="003167AC"/>
    <w:rsid w:val="0032227E"/>
    <w:rsid w:val="0032651A"/>
    <w:rsid w:val="00341050"/>
    <w:rsid w:val="003528E8"/>
    <w:rsid w:val="003601C5"/>
    <w:rsid w:val="0036249E"/>
    <w:rsid w:val="003663C0"/>
    <w:rsid w:val="003663EE"/>
    <w:rsid w:val="003719E4"/>
    <w:rsid w:val="00371CFF"/>
    <w:rsid w:val="003849F6"/>
    <w:rsid w:val="00384E33"/>
    <w:rsid w:val="0039051F"/>
    <w:rsid w:val="00395A3E"/>
    <w:rsid w:val="003A16A6"/>
    <w:rsid w:val="003A3760"/>
    <w:rsid w:val="003A7387"/>
    <w:rsid w:val="003B13D5"/>
    <w:rsid w:val="003B4211"/>
    <w:rsid w:val="003B7986"/>
    <w:rsid w:val="003C0BCB"/>
    <w:rsid w:val="003C370E"/>
    <w:rsid w:val="003C4D6B"/>
    <w:rsid w:val="003C5C63"/>
    <w:rsid w:val="003D08D8"/>
    <w:rsid w:val="003D3EFB"/>
    <w:rsid w:val="003D6513"/>
    <w:rsid w:val="003E2361"/>
    <w:rsid w:val="003E268D"/>
    <w:rsid w:val="003E3132"/>
    <w:rsid w:val="003E45B9"/>
    <w:rsid w:val="003E5EE1"/>
    <w:rsid w:val="003E64C5"/>
    <w:rsid w:val="003E6A13"/>
    <w:rsid w:val="003F37AD"/>
    <w:rsid w:val="003F37C1"/>
    <w:rsid w:val="0040307B"/>
    <w:rsid w:val="00403D6A"/>
    <w:rsid w:val="004066CC"/>
    <w:rsid w:val="004110AE"/>
    <w:rsid w:val="004121F4"/>
    <w:rsid w:val="004330E4"/>
    <w:rsid w:val="00434F34"/>
    <w:rsid w:val="0043597E"/>
    <w:rsid w:val="00440D51"/>
    <w:rsid w:val="00441A96"/>
    <w:rsid w:val="004448D7"/>
    <w:rsid w:val="00444ADD"/>
    <w:rsid w:val="00452A62"/>
    <w:rsid w:val="00457C83"/>
    <w:rsid w:val="00461F22"/>
    <w:rsid w:val="004668D7"/>
    <w:rsid w:val="00480578"/>
    <w:rsid w:val="00481916"/>
    <w:rsid w:val="004825CA"/>
    <w:rsid w:val="004837B3"/>
    <w:rsid w:val="004A0194"/>
    <w:rsid w:val="004A5479"/>
    <w:rsid w:val="004B113F"/>
    <w:rsid w:val="004B3555"/>
    <w:rsid w:val="004B4A1E"/>
    <w:rsid w:val="004C038D"/>
    <w:rsid w:val="004C0FF0"/>
    <w:rsid w:val="004C17F9"/>
    <w:rsid w:val="004C2B60"/>
    <w:rsid w:val="004C5508"/>
    <w:rsid w:val="004C5B1E"/>
    <w:rsid w:val="004C6E58"/>
    <w:rsid w:val="004D0489"/>
    <w:rsid w:val="004D588F"/>
    <w:rsid w:val="004E0C4B"/>
    <w:rsid w:val="004E1DD6"/>
    <w:rsid w:val="004E47E5"/>
    <w:rsid w:val="004E5699"/>
    <w:rsid w:val="004F01F7"/>
    <w:rsid w:val="004F5CB4"/>
    <w:rsid w:val="004F6B1E"/>
    <w:rsid w:val="00500719"/>
    <w:rsid w:val="00503D62"/>
    <w:rsid w:val="005147CA"/>
    <w:rsid w:val="00514E6E"/>
    <w:rsid w:val="005168EA"/>
    <w:rsid w:val="00520BAF"/>
    <w:rsid w:val="0053382E"/>
    <w:rsid w:val="00542397"/>
    <w:rsid w:val="00547749"/>
    <w:rsid w:val="005517B2"/>
    <w:rsid w:val="00552341"/>
    <w:rsid w:val="00556CF1"/>
    <w:rsid w:val="00557664"/>
    <w:rsid w:val="00561365"/>
    <w:rsid w:val="00561BBB"/>
    <w:rsid w:val="0057020F"/>
    <w:rsid w:val="00573DF8"/>
    <w:rsid w:val="00574E00"/>
    <w:rsid w:val="00581419"/>
    <w:rsid w:val="0058545D"/>
    <w:rsid w:val="00587040"/>
    <w:rsid w:val="00595C18"/>
    <w:rsid w:val="005A0297"/>
    <w:rsid w:val="005A1FEA"/>
    <w:rsid w:val="005A20EA"/>
    <w:rsid w:val="005A7C7C"/>
    <w:rsid w:val="005B1264"/>
    <w:rsid w:val="005B31D1"/>
    <w:rsid w:val="005B5825"/>
    <w:rsid w:val="005C55C1"/>
    <w:rsid w:val="005C73A5"/>
    <w:rsid w:val="005D1E35"/>
    <w:rsid w:val="005D6A49"/>
    <w:rsid w:val="005D6E0A"/>
    <w:rsid w:val="005D7C53"/>
    <w:rsid w:val="005E4C3F"/>
    <w:rsid w:val="005F65D0"/>
    <w:rsid w:val="005F684B"/>
    <w:rsid w:val="00605A00"/>
    <w:rsid w:val="00606A9E"/>
    <w:rsid w:val="0061063C"/>
    <w:rsid w:val="00616897"/>
    <w:rsid w:val="006176C9"/>
    <w:rsid w:val="00617D44"/>
    <w:rsid w:val="00622C36"/>
    <w:rsid w:val="00625532"/>
    <w:rsid w:val="00627D7E"/>
    <w:rsid w:val="00630FFE"/>
    <w:rsid w:val="00637D3F"/>
    <w:rsid w:val="00644BC7"/>
    <w:rsid w:val="00647434"/>
    <w:rsid w:val="00660FF9"/>
    <w:rsid w:val="00663F0A"/>
    <w:rsid w:val="00667677"/>
    <w:rsid w:val="006708C7"/>
    <w:rsid w:val="00685559"/>
    <w:rsid w:val="00695BC9"/>
    <w:rsid w:val="006A3B39"/>
    <w:rsid w:val="006A6DDB"/>
    <w:rsid w:val="006B0502"/>
    <w:rsid w:val="006B2DB8"/>
    <w:rsid w:val="006B7982"/>
    <w:rsid w:val="006D45AF"/>
    <w:rsid w:val="006D68EA"/>
    <w:rsid w:val="006E03A6"/>
    <w:rsid w:val="006E423B"/>
    <w:rsid w:val="006E6D3B"/>
    <w:rsid w:val="006F2B78"/>
    <w:rsid w:val="006F2F2B"/>
    <w:rsid w:val="006F2FCA"/>
    <w:rsid w:val="006F4FC5"/>
    <w:rsid w:val="00704392"/>
    <w:rsid w:val="00710172"/>
    <w:rsid w:val="00710BCF"/>
    <w:rsid w:val="00712B59"/>
    <w:rsid w:val="00714A09"/>
    <w:rsid w:val="007151DF"/>
    <w:rsid w:val="00715911"/>
    <w:rsid w:val="007159D1"/>
    <w:rsid w:val="00722276"/>
    <w:rsid w:val="00723F18"/>
    <w:rsid w:val="007249D1"/>
    <w:rsid w:val="00726CCB"/>
    <w:rsid w:val="00727C7E"/>
    <w:rsid w:val="00734FFA"/>
    <w:rsid w:val="0073546A"/>
    <w:rsid w:val="00737C2A"/>
    <w:rsid w:val="00745C83"/>
    <w:rsid w:val="00752BC3"/>
    <w:rsid w:val="00767F58"/>
    <w:rsid w:val="00776501"/>
    <w:rsid w:val="007837C6"/>
    <w:rsid w:val="00784395"/>
    <w:rsid w:val="00785AEC"/>
    <w:rsid w:val="007946E1"/>
    <w:rsid w:val="007963DC"/>
    <w:rsid w:val="007A24AF"/>
    <w:rsid w:val="007A5944"/>
    <w:rsid w:val="007B1B77"/>
    <w:rsid w:val="007B4321"/>
    <w:rsid w:val="007C37F0"/>
    <w:rsid w:val="007D016A"/>
    <w:rsid w:val="007D259F"/>
    <w:rsid w:val="007D5757"/>
    <w:rsid w:val="007D6C15"/>
    <w:rsid w:val="007E3A6B"/>
    <w:rsid w:val="007F144C"/>
    <w:rsid w:val="007F2370"/>
    <w:rsid w:val="007F639B"/>
    <w:rsid w:val="00803031"/>
    <w:rsid w:val="00804295"/>
    <w:rsid w:val="00806F19"/>
    <w:rsid w:val="008101E1"/>
    <w:rsid w:val="00811731"/>
    <w:rsid w:val="008156F9"/>
    <w:rsid w:val="008164E1"/>
    <w:rsid w:val="00820399"/>
    <w:rsid w:val="00821B71"/>
    <w:rsid w:val="00825E30"/>
    <w:rsid w:val="00826AA6"/>
    <w:rsid w:val="00827DF4"/>
    <w:rsid w:val="008356DF"/>
    <w:rsid w:val="00835E0E"/>
    <w:rsid w:val="00836298"/>
    <w:rsid w:val="00842C6C"/>
    <w:rsid w:val="0084370E"/>
    <w:rsid w:val="00852538"/>
    <w:rsid w:val="00857F3D"/>
    <w:rsid w:val="008627EA"/>
    <w:rsid w:val="0086787E"/>
    <w:rsid w:val="008722DB"/>
    <w:rsid w:val="00873075"/>
    <w:rsid w:val="0088449A"/>
    <w:rsid w:val="00885CC8"/>
    <w:rsid w:val="00890F04"/>
    <w:rsid w:val="008975B0"/>
    <w:rsid w:val="008978F2"/>
    <w:rsid w:val="008979CD"/>
    <w:rsid w:val="008A07ED"/>
    <w:rsid w:val="008A52CE"/>
    <w:rsid w:val="008A7D1E"/>
    <w:rsid w:val="008B29C8"/>
    <w:rsid w:val="008B6B13"/>
    <w:rsid w:val="008B7A10"/>
    <w:rsid w:val="008E03DB"/>
    <w:rsid w:val="008E205E"/>
    <w:rsid w:val="008E3203"/>
    <w:rsid w:val="008E70DC"/>
    <w:rsid w:val="008F0239"/>
    <w:rsid w:val="008F1E3B"/>
    <w:rsid w:val="00900583"/>
    <w:rsid w:val="0090123B"/>
    <w:rsid w:val="00902565"/>
    <w:rsid w:val="00906FD2"/>
    <w:rsid w:val="009100A5"/>
    <w:rsid w:val="0091256F"/>
    <w:rsid w:val="009132CD"/>
    <w:rsid w:val="00913587"/>
    <w:rsid w:val="009152AF"/>
    <w:rsid w:val="00916477"/>
    <w:rsid w:val="00920C58"/>
    <w:rsid w:val="0092285F"/>
    <w:rsid w:val="00926DEA"/>
    <w:rsid w:val="00933A07"/>
    <w:rsid w:val="0093742A"/>
    <w:rsid w:val="00945524"/>
    <w:rsid w:val="0095086B"/>
    <w:rsid w:val="0095304C"/>
    <w:rsid w:val="00975B8C"/>
    <w:rsid w:val="009760C2"/>
    <w:rsid w:val="00980C0D"/>
    <w:rsid w:val="009814C8"/>
    <w:rsid w:val="00984664"/>
    <w:rsid w:val="00992556"/>
    <w:rsid w:val="00997859"/>
    <w:rsid w:val="009A0138"/>
    <w:rsid w:val="009A4FD4"/>
    <w:rsid w:val="009A5375"/>
    <w:rsid w:val="009B1890"/>
    <w:rsid w:val="009B308F"/>
    <w:rsid w:val="009B5769"/>
    <w:rsid w:val="009C7896"/>
    <w:rsid w:val="009D1673"/>
    <w:rsid w:val="009D4C4A"/>
    <w:rsid w:val="009E0841"/>
    <w:rsid w:val="009F2786"/>
    <w:rsid w:val="009F2A51"/>
    <w:rsid w:val="009F7616"/>
    <w:rsid w:val="00A14293"/>
    <w:rsid w:val="00A20847"/>
    <w:rsid w:val="00A2134B"/>
    <w:rsid w:val="00A23E85"/>
    <w:rsid w:val="00A27740"/>
    <w:rsid w:val="00A30EA7"/>
    <w:rsid w:val="00A32382"/>
    <w:rsid w:val="00A3422D"/>
    <w:rsid w:val="00A35CDD"/>
    <w:rsid w:val="00A37F14"/>
    <w:rsid w:val="00A47683"/>
    <w:rsid w:val="00A51365"/>
    <w:rsid w:val="00A5199E"/>
    <w:rsid w:val="00A616E7"/>
    <w:rsid w:val="00A6283F"/>
    <w:rsid w:val="00A643E2"/>
    <w:rsid w:val="00A72DD0"/>
    <w:rsid w:val="00A75899"/>
    <w:rsid w:val="00A764CE"/>
    <w:rsid w:val="00A80585"/>
    <w:rsid w:val="00A93D04"/>
    <w:rsid w:val="00A963D1"/>
    <w:rsid w:val="00A96E1C"/>
    <w:rsid w:val="00AA1040"/>
    <w:rsid w:val="00AA1A20"/>
    <w:rsid w:val="00AA59D2"/>
    <w:rsid w:val="00AA5EEE"/>
    <w:rsid w:val="00AB0704"/>
    <w:rsid w:val="00AB097B"/>
    <w:rsid w:val="00AB0F64"/>
    <w:rsid w:val="00AB7748"/>
    <w:rsid w:val="00AC1872"/>
    <w:rsid w:val="00AC22B1"/>
    <w:rsid w:val="00AD49D9"/>
    <w:rsid w:val="00AD68B6"/>
    <w:rsid w:val="00AD7B5F"/>
    <w:rsid w:val="00AE2411"/>
    <w:rsid w:val="00AE2562"/>
    <w:rsid w:val="00AE4203"/>
    <w:rsid w:val="00AF0ABE"/>
    <w:rsid w:val="00AF7CFD"/>
    <w:rsid w:val="00B07CE8"/>
    <w:rsid w:val="00B1380A"/>
    <w:rsid w:val="00B14515"/>
    <w:rsid w:val="00B27DF6"/>
    <w:rsid w:val="00B35D28"/>
    <w:rsid w:val="00B36D46"/>
    <w:rsid w:val="00B4019E"/>
    <w:rsid w:val="00B40B63"/>
    <w:rsid w:val="00B4278F"/>
    <w:rsid w:val="00B44872"/>
    <w:rsid w:val="00B555BD"/>
    <w:rsid w:val="00B55A7E"/>
    <w:rsid w:val="00B564D8"/>
    <w:rsid w:val="00B61C58"/>
    <w:rsid w:val="00B620DF"/>
    <w:rsid w:val="00B62E1D"/>
    <w:rsid w:val="00B63389"/>
    <w:rsid w:val="00B66D9E"/>
    <w:rsid w:val="00B74350"/>
    <w:rsid w:val="00B80517"/>
    <w:rsid w:val="00B82A12"/>
    <w:rsid w:val="00B83BFC"/>
    <w:rsid w:val="00B84592"/>
    <w:rsid w:val="00B875A7"/>
    <w:rsid w:val="00B879C3"/>
    <w:rsid w:val="00B87C1E"/>
    <w:rsid w:val="00B90583"/>
    <w:rsid w:val="00B935D6"/>
    <w:rsid w:val="00B937AB"/>
    <w:rsid w:val="00B9449B"/>
    <w:rsid w:val="00B95208"/>
    <w:rsid w:val="00B97216"/>
    <w:rsid w:val="00BA4BE6"/>
    <w:rsid w:val="00BA5F61"/>
    <w:rsid w:val="00BA6690"/>
    <w:rsid w:val="00BA7137"/>
    <w:rsid w:val="00BB4638"/>
    <w:rsid w:val="00BD60A2"/>
    <w:rsid w:val="00BD69CA"/>
    <w:rsid w:val="00BE0AF7"/>
    <w:rsid w:val="00BE3CCA"/>
    <w:rsid w:val="00C00375"/>
    <w:rsid w:val="00C06038"/>
    <w:rsid w:val="00C1471D"/>
    <w:rsid w:val="00C151D1"/>
    <w:rsid w:val="00C279A9"/>
    <w:rsid w:val="00C315C3"/>
    <w:rsid w:val="00C33ACF"/>
    <w:rsid w:val="00C343B5"/>
    <w:rsid w:val="00C36B7C"/>
    <w:rsid w:val="00C37C4C"/>
    <w:rsid w:val="00C42538"/>
    <w:rsid w:val="00C42CD0"/>
    <w:rsid w:val="00C53703"/>
    <w:rsid w:val="00C54311"/>
    <w:rsid w:val="00C703CB"/>
    <w:rsid w:val="00C87D44"/>
    <w:rsid w:val="00C87D77"/>
    <w:rsid w:val="00C9048D"/>
    <w:rsid w:val="00C971D7"/>
    <w:rsid w:val="00C97342"/>
    <w:rsid w:val="00CA44FB"/>
    <w:rsid w:val="00CB0912"/>
    <w:rsid w:val="00CB09D2"/>
    <w:rsid w:val="00CB1346"/>
    <w:rsid w:val="00CB55C9"/>
    <w:rsid w:val="00CB592A"/>
    <w:rsid w:val="00CB5978"/>
    <w:rsid w:val="00CB6F9B"/>
    <w:rsid w:val="00CC3CFD"/>
    <w:rsid w:val="00CD5F70"/>
    <w:rsid w:val="00CD74D2"/>
    <w:rsid w:val="00CE2BAD"/>
    <w:rsid w:val="00CE3A0F"/>
    <w:rsid w:val="00CE65DA"/>
    <w:rsid w:val="00CE6C0B"/>
    <w:rsid w:val="00CF2744"/>
    <w:rsid w:val="00D027DA"/>
    <w:rsid w:val="00D0391C"/>
    <w:rsid w:val="00D110B3"/>
    <w:rsid w:val="00D11AF2"/>
    <w:rsid w:val="00D26151"/>
    <w:rsid w:val="00D27CBC"/>
    <w:rsid w:val="00D30701"/>
    <w:rsid w:val="00D31C7F"/>
    <w:rsid w:val="00D445C4"/>
    <w:rsid w:val="00D53FF6"/>
    <w:rsid w:val="00D55A8C"/>
    <w:rsid w:val="00D55F82"/>
    <w:rsid w:val="00D56AD4"/>
    <w:rsid w:val="00D62952"/>
    <w:rsid w:val="00D62C3C"/>
    <w:rsid w:val="00D63B2F"/>
    <w:rsid w:val="00D65591"/>
    <w:rsid w:val="00D65DF2"/>
    <w:rsid w:val="00D67197"/>
    <w:rsid w:val="00D713B0"/>
    <w:rsid w:val="00D754A4"/>
    <w:rsid w:val="00D77814"/>
    <w:rsid w:val="00D80CB7"/>
    <w:rsid w:val="00D832B7"/>
    <w:rsid w:val="00D85EBD"/>
    <w:rsid w:val="00D86B43"/>
    <w:rsid w:val="00D87B9E"/>
    <w:rsid w:val="00D922DA"/>
    <w:rsid w:val="00D93B3E"/>
    <w:rsid w:val="00DA2889"/>
    <w:rsid w:val="00DA49A7"/>
    <w:rsid w:val="00DA5098"/>
    <w:rsid w:val="00DB727A"/>
    <w:rsid w:val="00DC2EBC"/>
    <w:rsid w:val="00DD0C11"/>
    <w:rsid w:val="00DD58D3"/>
    <w:rsid w:val="00DF0D0F"/>
    <w:rsid w:val="00DF20F6"/>
    <w:rsid w:val="00DF5A81"/>
    <w:rsid w:val="00E007DC"/>
    <w:rsid w:val="00E01892"/>
    <w:rsid w:val="00E108E1"/>
    <w:rsid w:val="00E1681F"/>
    <w:rsid w:val="00E24C60"/>
    <w:rsid w:val="00E3532B"/>
    <w:rsid w:val="00E369A0"/>
    <w:rsid w:val="00E40736"/>
    <w:rsid w:val="00E504FE"/>
    <w:rsid w:val="00E51921"/>
    <w:rsid w:val="00E57A48"/>
    <w:rsid w:val="00E6157E"/>
    <w:rsid w:val="00E61A54"/>
    <w:rsid w:val="00E71903"/>
    <w:rsid w:val="00E73FC8"/>
    <w:rsid w:val="00E73FDB"/>
    <w:rsid w:val="00E80281"/>
    <w:rsid w:val="00E85EE3"/>
    <w:rsid w:val="00E8640F"/>
    <w:rsid w:val="00E901EC"/>
    <w:rsid w:val="00E93D25"/>
    <w:rsid w:val="00E94D2E"/>
    <w:rsid w:val="00E955ED"/>
    <w:rsid w:val="00E967BE"/>
    <w:rsid w:val="00E97877"/>
    <w:rsid w:val="00EA1170"/>
    <w:rsid w:val="00EA11FF"/>
    <w:rsid w:val="00EA2EA2"/>
    <w:rsid w:val="00EB539B"/>
    <w:rsid w:val="00EB5984"/>
    <w:rsid w:val="00EC168C"/>
    <w:rsid w:val="00EC206D"/>
    <w:rsid w:val="00ED0FCD"/>
    <w:rsid w:val="00ED57B2"/>
    <w:rsid w:val="00EE12D5"/>
    <w:rsid w:val="00EE1DD3"/>
    <w:rsid w:val="00EF141A"/>
    <w:rsid w:val="00EF273D"/>
    <w:rsid w:val="00EF5344"/>
    <w:rsid w:val="00F05640"/>
    <w:rsid w:val="00F107AA"/>
    <w:rsid w:val="00F20EF7"/>
    <w:rsid w:val="00F2460D"/>
    <w:rsid w:val="00F2611F"/>
    <w:rsid w:val="00F26E26"/>
    <w:rsid w:val="00F303E0"/>
    <w:rsid w:val="00F30647"/>
    <w:rsid w:val="00F31D7D"/>
    <w:rsid w:val="00F34C32"/>
    <w:rsid w:val="00F35B28"/>
    <w:rsid w:val="00F40586"/>
    <w:rsid w:val="00F41F6F"/>
    <w:rsid w:val="00F421D3"/>
    <w:rsid w:val="00F454D2"/>
    <w:rsid w:val="00F45604"/>
    <w:rsid w:val="00F45753"/>
    <w:rsid w:val="00F5547E"/>
    <w:rsid w:val="00F57E49"/>
    <w:rsid w:val="00F61500"/>
    <w:rsid w:val="00F62C95"/>
    <w:rsid w:val="00F665B2"/>
    <w:rsid w:val="00F6663B"/>
    <w:rsid w:val="00F74108"/>
    <w:rsid w:val="00F819A3"/>
    <w:rsid w:val="00F87801"/>
    <w:rsid w:val="00F9280B"/>
    <w:rsid w:val="00F932A8"/>
    <w:rsid w:val="00F95211"/>
    <w:rsid w:val="00FA2F80"/>
    <w:rsid w:val="00FA30A5"/>
    <w:rsid w:val="00FA49E8"/>
    <w:rsid w:val="00FA7D97"/>
    <w:rsid w:val="00FD27DA"/>
    <w:rsid w:val="00FD3285"/>
    <w:rsid w:val="00FE1CE1"/>
    <w:rsid w:val="00FE4C88"/>
    <w:rsid w:val="00FE705B"/>
    <w:rsid w:val="00FF13C2"/>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B4517-9BF1-45EB-9995-01A8322C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TextnBalonCaracter">
    <w:name w:val="Text în Balon Caracter"/>
    <w:link w:val="TextnBalon"/>
    <w:uiPriority w:val="99"/>
    <w:semiHidden/>
    <w:rsid w:val="008F1E3B"/>
    <w:rPr>
      <w:rFonts w:ascii="Tahoma" w:eastAsia="Calibri" w:hAnsi="Tahoma" w:cs="Times New Roman"/>
      <w:sz w:val="16"/>
      <w:szCs w:val="16"/>
      <w:lang w:val="ro-RO"/>
    </w:rPr>
  </w:style>
  <w:style w:type="paragraph" w:styleId="TextnBalon">
    <w:name w:val="Balloon Text"/>
    <w:basedOn w:val="Normal"/>
    <w:link w:val="TextnBalonCaracter"/>
    <w:uiPriority w:val="99"/>
    <w:semiHidden/>
    <w:unhideWhenUsed/>
    <w:rsid w:val="008F1E3B"/>
    <w:pPr>
      <w:spacing w:line="240" w:lineRule="auto"/>
    </w:pPr>
    <w:rPr>
      <w:rFonts w:ascii="Tahoma" w:hAnsi="Tahoma"/>
      <w:sz w:val="16"/>
      <w:szCs w:val="16"/>
      <w:lang w:val="ro-RO"/>
    </w:rPr>
  </w:style>
  <w:style w:type="paragraph" w:styleId="Listparagraf">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PreformatatHTML">
    <w:name w:val="HTML Preformatted"/>
    <w:basedOn w:val="Normal"/>
    <w:link w:val="PreformatatHTMLCaracte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PreformatatHTMLCaracter">
    <w:name w:val="Preformatat HTML Caracter"/>
    <w:link w:val="PreformatatHTML"/>
    <w:uiPriority w:val="99"/>
    <w:rsid w:val="008F1E3B"/>
    <w:rPr>
      <w:rFonts w:ascii="Courier New" w:eastAsia="Times New Roman" w:hAnsi="Courier New" w:cs="Times New Roman"/>
      <w:color w:val="000000"/>
      <w:sz w:val="20"/>
      <w:szCs w:val="20"/>
    </w:rPr>
  </w:style>
  <w:style w:type="paragraph" w:styleId="Textcomentariu">
    <w:name w:val="annotation text"/>
    <w:basedOn w:val="Normal"/>
    <w:link w:val="TextcomentariuCaracter"/>
    <w:uiPriority w:val="99"/>
    <w:unhideWhenUsed/>
    <w:rsid w:val="008F1E3B"/>
    <w:pPr>
      <w:spacing w:after="200" w:line="276" w:lineRule="auto"/>
    </w:pPr>
    <w:rPr>
      <w:sz w:val="20"/>
      <w:szCs w:val="20"/>
    </w:rPr>
  </w:style>
  <w:style w:type="character" w:customStyle="1" w:styleId="TextcomentariuCaracter">
    <w:name w:val="Text comentariu Caracter"/>
    <w:link w:val="Textcomentariu"/>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u">
    <w:name w:val="Title"/>
    <w:basedOn w:val="Normal"/>
    <w:next w:val="Normal"/>
    <w:link w:val="TitluCaracte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uCaracter">
    <w:name w:val="Titlu Caracter"/>
    <w:link w:val="Titlu"/>
    <w:uiPriority w:val="10"/>
    <w:rsid w:val="008F1E3B"/>
    <w:rPr>
      <w:rFonts w:ascii="Cambria" w:eastAsia="Times New Roman" w:hAnsi="Cambria" w:cs="Times New Roman"/>
      <w:b/>
      <w:bCs/>
      <w:kern w:val="28"/>
      <w:sz w:val="32"/>
      <w:szCs w:val="32"/>
      <w:lang w:val="ro-RO"/>
    </w:rPr>
  </w:style>
  <w:style w:type="character" w:styleId="Robust">
    <w:name w:val="Strong"/>
    <w:uiPriority w:val="99"/>
    <w:qFormat/>
    <w:rsid w:val="008F1E3B"/>
    <w:rPr>
      <w:b/>
      <w:bCs/>
    </w:rPr>
  </w:style>
  <w:style w:type="character" w:styleId="Referincomentariu">
    <w:name w:val="annotation reference"/>
    <w:uiPriority w:val="99"/>
    <w:semiHidden/>
    <w:unhideWhenUsed/>
    <w:rsid w:val="008F1E3B"/>
    <w:rPr>
      <w:sz w:val="16"/>
      <w:szCs w:val="16"/>
    </w:rPr>
  </w:style>
  <w:style w:type="character" w:customStyle="1" w:styleId="SubiectComentariuCaracter">
    <w:name w:val="Subiect Comentariu Caracter"/>
    <w:link w:val="SubiectComentariu"/>
    <w:uiPriority w:val="99"/>
    <w:semiHidden/>
    <w:rsid w:val="008F1E3B"/>
    <w:rPr>
      <w:rFonts w:ascii="Calibri" w:eastAsia="Calibri" w:hAnsi="Calibri" w:cs="Times New Roman"/>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8F1E3B"/>
    <w:rPr>
      <w:b/>
      <w:bCs/>
      <w:lang w:val="ro-RO"/>
    </w:rPr>
  </w:style>
  <w:style w:type="paragraph" w:styleId="Antet">
    <w:name w:val="header"/>
    <w:basedOn w:val="Normal"/>
    <w:link w:val="AntetCaracter"/>
    <w:uiPriority w:val="99"/>
    <w:unhideWhenUsed/>
    <w:rsid w:val="008F1E3B"/>
    <w:pPr>
      <w:tabs>
        <w:tab w:val="center" w:pos="4680"/>
        <w:tab w:val="right" w:pos="9360"/>
      </w:tabs>
      <w:spacing w:after="200" w:line="276" w:lineRule="auto"/>
    </w:pPr>
    <w:rPr>
      <w:lang w:val="ro-RO"/>
    </w:rPr>
  </w:style>
  <w:style w:type="character" w:customStyle="1" w:styleId="AntetCaracter">
    <w:name w:val="Antet Caracter"/>
    <w:link w:val="Antet"/>
    <w:uiPriority w:val="99"/>
    <w:rsid w:val="008F1E3B"/>
    <w:rPr>
      <w:rFonts w:ascii="Calibri" w:eastAsia="Calibri" w:hAnsi="Calibri" w:cs="Times New Roman"/>
      <w:lang w:val="ro-RO"/>
    </w:rPr>
  </w:style>
  <w:style w:type="paragraph" w:styleId="Subsol">
    <w:name w:val="footer"/>
    <w:basedOn w:val="Normal"/>
    <w:link w:val="SubsolCaracter"/>
    <w:uiPriority w:val="99"/>
    <w:unhideWhenUsed/>
    <w:rsid w:val="008F1E3B"/>
    <w:pPr>
      <w:tabs>
        <w:tab w:val="center" w:pos="4680"/>
        <w:tab w:val="right" w:pos="9360"/>
      </w:tabs>
      <w:spacing w:after="200" w:line="276" w:lineRule="auto"/>
    </w:pPr>
    <w:rPr>
      <w:lang w:val="ro-RO"/>
    </w:rPr>
  </w:style>
  <w:style w:type="character" w:customStyle="1" w:styleId="SubsolCaracter">
    <w:name w:val="Subsol Caracter"/>
    <w:link w:val="Subsol"/>
    <w:uiPriority w:val="99"/>
    <w:rsid w:val="008F1E3B"/>
    <w:rPr>
      <w:rFonts w:ascii="Calibri" w:eastAsia="Calibri" w:hAnsi="Calibri" w:cs="Times New Roman"/>
      <w:lang w:val="ro-RO"/>
    </w:rPr>
  </w:style>
  <w:style w:type="paragraph" w:styleId="Frspaiere">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Indentcorptext">
    <w:name w:val="Body Text Indent"/>
    <w:basedOn w:val="Normal"/>
    <w:link w:val="IndentcorptextCaracte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IndentcorptextCaracter">
    <w:name w:val="Indent corp text Caracter"/>
    <w:link w:val="Indentcorptext"/>
    <w:semiHidden/>
    <w:rsid w:val="000D5F44"/>
    <w:rPr>
      <w:rFonts w:ascii="Times New Roman" w:eastAsia="Times New Roman" w:hAnsi="Times New Roman"/>
      <w:sz w:val="24"/>
      <w:szCs w:val="24"/>
      <w:lang w:val="fr-FR"/>
    </w:rPr>
  </w:style>
  <w:style w:type="paragraph" w:styleId="Corptext2">
    <w:name w:val="Body Text 2"/>
    <w:basedOn w:val="Normal"/>
    <w:link w:val="Corptext2Caracte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Corptext2Caracter">
    <w:name w:val="Corp text 2 Caracter"/>
    <w:link w:val="Corptext2"/>
    <w:semiHidden/>
    <w:rsid w:val="000D5F44"/>
    <w:rPr>
      <w:rFonts w:ascii="Times New Roman" w:eastAsia="Times New Roman" w:hAnsi="Times New Roman"/>
      <w:sz w:val="24"/>
      <w:szCs w:val="24"/>
      <w:lang w:val="en-GB"/>
    </w:rPr>
  </w:style>
  <w:style w:type="paragraph" w:styleId="Corptext3">
    <w:name w:val="Body Text 3"/>
    <w:basedOn w:val="Normal"/>
    <w:link w:val="Corptext3Caracter"/>
    <w:semiHidden/>
    <w:unhideWhenUsed/>
    <w:rsid w:val="000D5F44"/>
    <w:pPr>
      <w:spacing w:line="240" w:lineRule="auto"/>
      <w:jc w:val="both"/>
    </w:pPr>
    <w:rPr>
      <w:rFonts w:ascii="ArialUpR" w:eastAsia="Times New Roman" w:hAnsi="ArialUpR"/>
      <w:sz w:val="24"/>
      <w:szCs w:val="20"/>
    </w:rPr>
  </w:style>
  <w:style w:type="character" w:customStyle="1" w:styleId="Corptext3Caracter">
    <w:name w:val="Corp text 3 Caracter"/>
    <w:link w:val="Corptext3"/>
    <w:semiHidden/>
    <w:rsid w:val="000D5F44"/>
    <w:rPr>
      <w:rFonts w:ascii="ArialUpR" w:eastAsia="Times New Roman" w:hAnsi="ArialUpR"/>
      <w:sz w:val="24"/>
    </w:rPr>
  </w:style>
  <w:style w:type="paragraph" w:styleId="Corptext">
    <w:name w:val="Body Text"/>
    <w:basedOn w:val="Normal"/>
    <w:rsid w:val="00AB7748"/>
    <w:pPr>
      <w:spacing w:after="120"/>
    </w:pPr>
  </w:style>
  <w:style w:type="table" w:styleId="Tabelgril">
    <w:name w:val="Table Grid"/>
    <w:basedOn w:val="Tabel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HyperlinkParcurs">
    <w:name w:val="FollowedHyperlink"/>
    <w:basedOn w:val="Fontdeparagrafimplici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 w:id="1097824953">
      <w:bodyDiv w:val="1"/>
      <w:marLeft w:val="0"/>
      <w:marRight w:val="0"/>
      <w:marTop w:val="0"/>
      <w:marBottom w:val="0"/>
      <w:divBdr>
        <w:top w:val="none" w:sz="0" w:space="0" w:color="auto"/>
        <w:left w:val="none" w:sz="0" w:space="0" w:color="auto"/>
        <w:bottom w:val="none" w:sz="0" w:space="0" w:color="auto"/>
        <w:right w:val="none" w:sz="0" w:space="0" w:color="auto"/>
      </w:divBdr>
    </w:div>
    <w:div w:id="1179739582">
      <w:bodyDiv w:val="1"/>
      <w:marLeft w:val="0"/>
      <w:marRight w:val="0"/>
      <w:marTop w:val="0"/>
      <w:marBottom w:val="0"/>
      <w:divBdr>
        <w:top w:val="none" w:sz="0" w:space="0" w:color="auto"/>
        <w:left w:val="none" w:sz="0" w:space="0" w:color="auto"/>
        <w:bottom w:val="none" w:sz="0" w:space="0" w:color="auto"/>
        <w:right w:val="none" w:sz="0" w:space="0" w:color="auto"/>
      </w:divBdr>
    </w:div>
    <w:div w:id="1565018692">
      <w:bodyDiv w:val="1"/>
      <w:marLeft w:val="0"/>
      <w:marRight w:val="0"/>
      <w:marTop w:val="0"/>
      <w:marBottom w:val="0"/>
      <w:divBdr>
        <w:top w:val="none" w:sz="0" w:space="0" w:color="auto"/>
        <w:left w:val="none" w:sz="0" w:space="0" w:color="auto"/>
        <w:bottom w:val="none" w:sz="0" w:space="0" w:color="auto"/>
        <w:right w:val="none" w:sz="0" w:space="0" w:color="auto"/>
      </w:divBdr>
    </w:div>
    <w:div w:id="19558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luj@hidroserv.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droserv.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idroserv.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droserv.ro" TargetMode="External"/><Relationship Id="rId4" Type="http://schemas.openxmlformats.org/officeDocument/2006/relationships/settings" Target="settings.xml"/><Relationship Id="rId9" Type="http://schemas.openxmlformats.org/officeDocument/2006/relationships/hyperlink" Target="mailto:mihai.bela@hidroserv.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B2A6A-04A7-4C8A-91E6-980A9379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15</Pages>
  <Words>5703</Words>
  <Characters>32511</Characters>
  <Application>Microsoft Office Word</Application>
  <DocSecurity>0</DocSecurity>
  <Lines>270</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38138</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MirceaD</dc:creator>
  <cp:lastModifiedBy>Catalin Beatu</cp:lastModifiedBy>
  <cp:revision>73</cp:revision>
  <cp:lastPrinted>2020-10-12T09:46:00Z</cp:lastPrinted>
  <dcterms:created xsi:type="dcterms:W3CDTF">2020-03-23T09:11:00Z</dcterms:created>
  <dcterms:modified xsi:type="dcterms:W3CDTF">2020-11-10T09:33:00Z</dcterms:modified>
</cp:coreProperties>
</file>